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A20C" w14:textId="77777777" w:rsidR="0098237D" w:rsidRPr="0046735A" w:rsidRDefault="0098237D" w:rsidP="00F0477B">
      <w:pPr>
        <w:rPr>
          <w:sz w:val="10"/>
          <w:szCs w:val="10"/>
        </w:rPr>
      </w:pPr>
    </w:p>
    <w:p w14:paraId="722BBFD6" w14:textId="207AD611" w:rsidR="009C7296" w:rsidRPr="00B215DA" w:rsidRDefault="009C7296" w:rsidP="009C7296">
      <w:pPr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Minutes of </w:t>
      </w:r>
      <w:r w:rsidR="00A37437">
        <w:rPr>
          <w:b/>
          <w:sz w:val="32"/>
          <w:szCs w:val="32"/>
        </w:rPr>
        <w:t xml:space="preserve">the </w:t>
      </w:r>
      <w:r w:rsidRPr="00B215DA">
        <w:rPr>
          <w:b/>
          <w:sz w:val="32"/>
          <w:szCs w:val="32"/>
        </w:rPr>
        <w:t>Hoton Parish Council</w:t>
      </w:r>
      <w:r w:rsidR="006741AC">
        <w:rPr>
          <w:b/>
          <w:sz w:val="32"/>
          <w:szCs w:val="32"/>
        </w:rPr>
        <w:t xml:space="preserve"> </w:t>
      </w:r>
      <w:r w:rsidRPr="00B215DA">
        <w:rPr>
          <w:b/>
          <w:sz w:val="32"/>
          <w:szCs w:val="32"/>
        </w:rPr>
        <w:t>Meeting</w:t>
      </w:r>
    </w:p>
    <w:p w14:paraId="136B6450" w14:textId="7C7F6B81" w:rsidR="009C7296" w:rsidRPr="00B215DA" w:rsidRDefault="009C7296" w:rsidP="009C7296">
      <w:pPr>
        <w:ind w:right="-154"/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Held </w:t>
      </w:r>
      <w:r>
        <w:rPr>
          <w:b/>
          <w:sz w:val="32"/>
          <w:szCs w:val="32"/>
        </w:rPr>
        <w:t xml:space="preserve">in </w:t>
      </w:r>
      <w:r w:rsidRPr="00B215DA">
        <w:rPr>
          <w:b/>
          <w:sz w:val="32"/>
          <w:szCs w:val="32"/>
        </w:rPr>
        <w:t>Hoton Village Hall</w:t>
      </w:r>
      <w:r>
        <w:rPr>
          <w:b/>
          <w:sz w:val="32"/>
          <w:szCs w:val="32"/>
        </w:rPr>
        <w:t xml:space="preserve"> </w:t>
      </w:r>
      <w:r w:rsidRPr="00B215DA">
        <w:rPr>
          <w:b/>
          <w:sz w:val="32"/>
          <w:szCs w:val="32"/>
        </w:rPr>
        <w:t xml:space="preserve">on Monday </w:t>
      </w:r>
      <w:r w:rsidR="00542A5F">
        <w:rPr>
          <w:b/>
          <w:sz w:val="32"/>
          <w:szCs w:val="32"/>
        </w:rPr>
        <w:t>6</w:t>
      </w:r>
      <w:r w:rsidR="00542A5F" w:rsidRPr="00542A5F">
        <w:rPr>
          <w:b/>
          <w:sz w:val="32"/>
          <w:szCs w:val="32"/>
          <w:vertAlign w:val="superscript"/>
        </w:rPr>
        <w:t>th</w:t>
      </w:r>
      <w:r w:rsidR="00542A5F">
        <w:rPr>
          <w:b/>
          <w:sz w:val="32"/>
          <w:szCs w:val="32"/>
        </w:rPr>
        <w:t xml:space="preserve"> December</w:t>
      </w:r>
      <w:r>
        <w:rPr>
          <w:b/>
          <w:sz w:val="32"/>
          <w:szCs w:val="32"/>
        </w:rPr>
        <w:t xml:space="preserve"> 2021</w:t>
      </w:r>
      <w:r w:rsidRPr="00B215DA">
        <w:rPr>
          <w:b/>
          <w:sz w:val="32"/>
          <w:szCs w:val="32"/>
        </w:rPr>
        <w:t xml:space="preserve"> at 8pm</w:t>
      </w:r>
    </w:p>
    <w:p w14:paraId="63323647" w14:textId="77777777" w:rsidR="00096DCF" w:rsidRDefault="00096DCF" w:rsidP="00096DCF">
      <w:pPr>
        <w:spacing w:line="240" w:lineRule="auto"/>
        <w:rPr>
          <w:b/>
        </w:rPr>
      </w:pPr>
    </w:p>
    <w:p w14:paraId="18593749" w14:textId="4A274AE7" w:rsidR="00096DCF" w:rsidRDefault="00096DCF" w:rsidP="00096DCF">
      <w:pPr>
        <w:spacing w:line="240" w:lineRule="auto"/>
        <w:ind w:left="1418" w:hanging="1418"/>
        <w:rPr>
          <w:rFonts w:cstheme="minorHAnsi"/>
        </w:rPr>
      </w:pPr>
      <w:r w:rsidRPr="006C0E70">
        <w:rPr>
          <w:rFonts w:cstheme="minorHAnsi"/>
          <w:b/>
        </w:rPr>
        <w:t>In attendance</w:t>
      </w:r>
      <w:r w:rsidRPr="006C0E70">
        <w:rPr>
          <w:rFonts w:cstheme="minorHAnsi"/>
        </w:rPr>
        <w:t xml:space="preserve">:  </w:t>
      </w:r>
      <w:r w:rsidR="0039645E">
        <w:rPr>
          <w:rFonts w:cstheme="minorHAnsi"/>
        </w:rPr>
        <w:t>Cllr Cassell (Chair)</w:t>
      </w:r>
      <w:r w:rsidRPr="006C0E70">
        <w:rPr>
          <w:rFonts w:cstheme="minorHAnsi"/>
        </w:rPr>
        <w:t xml:space="preserve">, </w:t>
      </w:r>
      <w:r>
        <w:rPr>
          <w:rFonts w:cstheme="minorHAnsi"/>
        </w:rPr>
        <w:t>Cllr Eady</w:t>
      </w:r>
      <w:r w:rsidR="00DB70F2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6C0E70">
        <w:rPr>
          <w:rFonts w:cstheme="minorHAnsi"/>
        </w:rPr>
        <w:t>Cllr Doherty</w:t>
      </w:r>
      <w:r w:rsidR="00A226B1">
        <w:rPr>
          <w:rFonts w:cstheme="minorHAnsi"/>
        </w:rPr>
        <w:t>, Cllr G</w:t>
      </w:r>
      <w:r w:rsidR="00CB6639">
        <w:rPr>
          <w:rFonts w:cstheme="minorHAnsi"/>
        </w:rPr>
        <w:t>i</w:t>
      </w:r>
      <w:r w:rsidR="00A226B1">
        <w:rPr>
          <w:rFonts w:cstheme="minorHAnsi"/>
        </w:rPr>
        <w:t>rgis</w:t>
      </w:r>
      <w:r w:rsidR="0058677E">
        <w:rPr>
          <w:rFonts w:cstheme="minorHAnsi"/>
        </w:rPr>
        <w:t xml:space="preserve">, </w:t>
      </w:r>
      <w:r w:rsidR="00153B18">
        <w:rPr>
          <w:rFonts w:cstheme="minorHAnsi"/>
        </w:rPr>
        <w:t>Cllr Dargie</w:t>
      </w:r>
      <w:r>
        <w:rPr>
          <w:rFonts w:cstheme="minorHAnsi"/>
        </w:rPr>
        <w:t xml:space="preserve"> and </w:t>
      </w:r>
    </w:p>
    <w:p w14:paraId="31AAAECE" w14:textId="6B194EB7" w:rsidR="00096DCF" w:rsidRDefault="006741AC" w:rsidP="00096DCF">
      <w:pPr>
        <w:spacing w:line="240" w:lineRule="auto"/>
        <w:ind w:left="1418"/>
        <w:rPr>
          <w:sz w:val="10"/>
          <w:szCs w:val="10"/>
        </w:rPr>
      </w:pPr>
      <w:r>
        <w:rPr>
          <w:rFonts w:cstheme="minorHAnsi"/>
        </w:rPr>
        <w:t>Victoria Webster</w:t>
      </w:r>
      <w:r w:rsidR="00096DCF" w:rsidRPr="006C0E70">
        <w:rPr>
          <w:rFonts w:cstheme="minorHAnsi"/>
        </w:rPr>
        <w:t xml:space="preserve"> (Parish Clerk</w:t>
      </w:r>
      <w:r w:rsidR="00DB70F2">
        <w:rPr>
          <w:rFonts w:cstheme="minorHAnsi"/>
        </w:rPr>
        <w:t>)</w:t>
      </w:r>
    </w:p>
    <w:p w14:paraId="7C00F304" w14:textId="77777777" w:rsidR="00096DCF" w:rsidRDefault="00096DCF" w:rsidP="00096DCF">
      <w:pPr>
        <w:spacing w:line="240" w:lineRule="auto"/>
        <w:rPr>
          <w:sz w:val="10"/>
          <w:szCs w:val="10"/>
        </w:rPr>
      </w:pPr>
    </w:p>
    <w:p w14:paraId="4B77ED05" w14:textId="77777777" w:rsidR="00096DCF" w:rsidRPr="00C90ED1" w:rsidRDefault="00096DCF" w:rsidP="00096DCF">
      <w:pPr>
        <w:spacing w:line="240" w:lineRule="auto"/>
        <w:rPr>
          <w:sz w:val="10"/>
          <w:szCs w:val="10"/>
        </w:rPr>
      </w:pPr>
    </w:p>
    <w:p w14:paraId="11D5A3C5" w14:textId="34343D59" w:rsidR="00215E19" w:rsidRPr="0039645E" w:rsidRDefault="00096DCF" w:rsidP="00F0477B">
      <w:pPr>
        <w:rPr>
          <w:b/>
          <w:sz w:val="28"/>
        </w:rPr>
      </w:pPr>
      <w:r w:rsidRPr="00204836">
        <w:rPr>
          <w:i/>
          <w:iCs/>
        </w:rPr>
        <w:t>The meeting commenced at 8.0</w:t>
      </w:r>
      <w:r w:rsidR="006E13C7">
        <w:rPr>
          <w:i/>
          <w:iCs/>
        </w:rPr>
        <w:t>0</w:t>
      </w:r>
      <w:r w:rsidRPr="00204836">
        <w:rPr>
          <w:i/>
          <w:iCs/>
        </w:rPr>
        <w:t xml:space="preserve"> p.m.</w:t>
      </w:r>
      <w:r w:rsidRPr="00204836">
        <w:rPr>
          <w:i/>
          <w:iCs/>
        </w:rPr>
        <w:tab/>
      </w:r>
    </w:p>
    <w:p w14:paraId="275B50D9" w14:textId="77777777" w:rsidR="00215E19" w:rsidRDefault="00215E19" w:rsidP="00F0477B"/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747"/>
        <w:gridCol w:w="9288"/>
      </w:tblGrid>
      <w:tr w:rsidR="00356F55" w14:paraId="72A282C6" w14:textId="77777777" w:rsidTr="00542A5F">
        <w:tc>
          <w:tcPr>
            <w:tcW w:w="747" w:type="dxa"/>
          </w:tcPr>
          <w:p w14:paraId="62AA9222" w14:textId="407B6AC5" w:rsidR="00356F55" w:rsidRPr="00265237" w:rsidRDefault="0046475F" w:rsidP="00F0477B">
            <w:r>
              <w:t>1</w:t>
            </w:r>
            <w:r w:rsidR="00A37437">
              <w:t>.</w:t>
            </w:r>
          </w:p>
        </w:tc>
        <w:tc>
          <w:tcPr>
            <w:tcW w:w="9288" w:type="dxa"/>
          </w:tcPr>
          <w:p w14:paraId="15207175" w14:textId="77777777" w:rsidR="009C7296" w:rsidRDefault="009C7296" w:rsidP="009C7296">
            <w:pPr>
              <w:pStyle w:val="ListParagraph"/>
              <w:spacing w:after="100"/>
              <w:ind w:left="0"/>
              <w:rPr>
                <w:b/>
              </w:rPr>
            </w:pPr>
            <w:r>
              <w:rPr>
                <w:b/>
              </w:rPr>
              <w:t>To receive apologies for absence</w:t>
            </w:r>
          </w:p>
          <w:p w14:paraId="3C3D9556" w14:textId="0DB6E8D2" w:rsidR="0046735A" w:rsidRDefault="00B62822" w:rsidP="009C7296">
            <w:pPr>
              <w:pStyle w:val="ListParagraph"/>
              <w:spacing w:after="10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Apologies were received from </w:t>
            </w:r>
            <w:r w:rsidR="00153B18">
              <w:rPr>
                <w:rFonts w:cstheme="minorHAnsi"/>
              </w:rPr>
              <w:t>Cty Councillor Shepherd and C</w:t>
            </w:r>
            <w:r w:rsidR="00CB6639">
              <w:rPr>
                <w:rFonts w:cstheme="minorHAnsi"/>
              </w:rPr>
              <w:t>llr</w:t>
            </w:r>
            <w:r w:rsidR="00153B18">
              <w:rPr>
                <w:rFonts w:cstheme="minorHAnsi"/>
              </w:rPr>
              <w:t xml:space="preserve"> Boker.</w:t>
            </w:r>
          </w:p>
          <w:p w14:paraId="44B51990" w14:textId="773EB89F" w:rsidR="00A226B1" w:rsidRPr="006741AC" w:rsidRDefault="00A226B1" w:rsidP="009C7296">
            <w:pPr>
              <w:pStyle w:val="ListParagraph"/>
              <w:spacing w:after="100"/>
              <w:ind w:left="0"/>
              <w:rPr>
                <w:lang w:eastAsia="zh-CN"/>
              </w:rPr>
            </w:pPr>
          </w:p>
        </w:tc>
      </w:tr>
      <w:tr w:rsidR="00356F55" w14:paraId="7B7EFAE8" w14:textId="77777777" w:rsidTr="00542A5F">
        <w:tc>
          <w:tcPr>
            <w:tcW w:w="747" w:type="dxa"/>
          </w:tcPr>
          <w:p w14:paraId="122EE728" w14:textId="59BBE97F" w:rsidR="00356F55" w:rsidRPr="00265237" w:rsidRDefault="0046475F" w:rsidP="00F0477B">
            <w:r>
              <w:t>2</w:t>
            </w:r>
            <w:r w:rsidR="00A37437">
              <w:t>.</w:t>
            </w:r>
          </w:p>
        </w:tc>
        <w:tc>
          <w:tcPr>
            <w:tcW w:w="9288" w:type="dxa"/>
          </w:tcPr>
          <w:p w14:paraId="43ED0949" w14:textId="45A097E7" w:rsidR="00672F23" w:rsidRPr="008A663D" w:rsidRDefault="009C7296" w:rsidP="00D65EC0">
            <w:pPr>
              <w:pStyle w:val="ListParagraph"/>
              <w:spacing w:after="100" w:line="276" w:lineRule="auto"/>
              <w:ind w:left="0"/>
              <w:rPr>
                <w:b/>
              </w:rPr>
            </w:pPr>
            <w:r w:rsidRPr="008A663D">
              <w:rPr>
                <w:b/>
              </w:rPr>
              <w:t>Declarations of interests</w:t>
            </w:r>
            <w:r w:rsidR="003C1612" w:rsidRPr="008A663D">
              <w:rPr>
                <w:b/>
              </w:rPr>
              <w:t xml:space="preserve">: </w:t>
            </w:r>
            <w:r w:rsidRPr="008A663D">
              <w:rPr>
                <w:b/>
              </w:rPr>
              <w:t>disclosable pecuniary interests; personal interests; or personal interests that may lead to bias, by parish councillors to items on the agenda.</w:t>
            </w:r>
          </w:p>
          <w:p w14:paraId="50EAF225" w14:textId="16A70B57" w:rsidR="009C7296" w:rsidRDefault="00B62822" w:rsidP="00D65EC0">
            <w:pPr>
              <w:pStyle w:val="ListParagraph"/>
              <w:spacing w:after="100" w:line="276" w:lineRule="auto"/>
              <w:ind w:left="0"/>
              <w:rPr>
                <w:bCs/>
              </w:rPr>
            </w:pPr>
            <w:r>
              <w:rPr>
                <w:bCs/>
              </w:rPr>
              <w:t>There were no declarations of interest</w:t>
            </w:r>
            <w:r w:rsidR="008A663D">
              <w:rPr>
                <w:bCs/>
              </w:rPr>
              <w:t xml:space="preserve"> made.</w:t>
            </w:r>
          </w:p>
          <w:p w14:paraId="2C66B6C9" w14:textId="7F894A0E" w:rsidR="008E17A0" w:rsidRPr="009C7296" w:rsidRDefault="008E17A0" w:rsidP="009C7296">
            <w:pPr>
              <w:pStyle w:val="ListParagraph"/>
              <w:spacing w:after="100"/>
              <w:ind w:left="0"/>
              <w:rPr>
                <w:bCs/>
              </w:rPr>
            </w:pPr>
          </w:p>
        </w:tc>
      </w:tr>
      <w:tr w:rsidR="009C7296" w14:paraId="3F7E6074" w14:textId="77777777" w:rsidTr="00542A5F">
        <w:tc>
          <w:tcPr>
            <w:tcW w:w="747" w:type="dxa"/>
          </w:tcPr>
          <w:p w14:paraId="223CCE83" w14:textId="044EF7C8" w:rsidR="009C7296" w:rsidRDefault="00542A5F" w:rsidP="00F0477B">
            <w:r>
              <w:t>3</w:t>
            </w:r>
            <w:r w:rsidR="00A37437">
              <w:t>.</w:t>
            </w:r>
          </w:p>
        </w:tc>
        <w:tc>
          <w:tcPr>
            <w:tcW w:w="9288" w:type="dxa"/>
          </w:tcPr>
          <w:p w14:paraId="142BE94D" w14:textId="19F4280B" w:rsidR="009C7296" w:rsidRDefault="00A37437" w:rsidP="00CC607E">
            <w:pPr>
              <w:spacing w:after="100" w:line="360" w:lineRule="auto"/>
              <w:rPr>
                <w:bCs/>
              </w:rPr>
            </w:pPr>
            <w:r>
              <w:rPr>
                <w:b/>
                <w:bCs/>
              </w:rPr>
              <w:t xml:space="preserve">To approve and sign the minutes of the Parish Council meeting held on the </w:t>
            </w:r>
            <w:r w:rsidR="00542A5F">
              <w:rPr>
                <w:b/>
                <w:bCs/>
              </w:rPr>
              <w:t>1</w:t>
            </w:r>
            <w:r w:rsidR="00542A5F" w:rsidRPr="00542A5F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542A5F">
              <w:rPr>
                <w:b/>
                <w:bCs/>
              </w:rPr>
              <w:t>November</w:t>
            </w:r>
            <w:r>
              <w:rPr>
                <w:b/>
                <w:bCs/>
              </w:rPr>
              <w:t xml:space="preserve"> 2021</w:t>
            </w:r>
            <w:r w:rsidR="009C7296">
              <w:rPr>
                <w:b/>
                <w:bCs/>
              </w:rPr>
              <w:br/>
            </w:r>
            <w:r w:rsidR="00CC607E">
              <w:rPr>
                <w:bCs/>
              </w:rPr>
              <w:t xml:space="preserve">The minutes were </w:t>
            </w:r>
            <w:r w:rsidR="003B24FE">
              <w:rPr>
                <w:bCs/>
              </w:rPr>
              <w:t xml:space="preserve">proposed </w:t>
            </w:r>
            <w:r w:rsidR="0006754D">
              <w:rPr>
                <w:bCs/>
              </w:rPr>
              <w:t xml:space="preserve">by </w:t>
            </w:r>
            <w:r w:rsidR="003B24FE">
              <w:rPr>
                <w:bCs/>
              </w:rPr>
              <w:t>Cllr Eady</w:t>
            </w:r>
            <w:r w:rsidR="0006754D">
              <w:rPr>
                <w:bCs/>
              </w:rPr>
              <w:t xml:space="preserve"> and seconded by</w:t>
            </w:r>
            <w:r w:rsidR="003B24FE">
              <w:rPr>
                <w:bCs/>
              </w:rPr>
              <w:t xml:space="preserve"> Cllr G</w:t>
            </w:r>
            <w:r w:rsidR="00CB6639">
              <w:rPr>
                <w:bCs/>
              </w:rPr>
              <w:t>i</w:t>
            </w:r>
            <w:r w:rsidR="003B24FE">
              <w:rPr>
                <w:bCs/>
              </w:rPr>
              <w:t>rgis.</w:t>
            </w:r>
          </w:p>
          <w:p w14:paraId="11CB4E0F" w14:textId="70FC2532" w:rsidR="008E17A0" w:rsidRPr="00BD2235" w:rsidRDefault="008E17A0" w:rsidP="009C7296">
            <w:pPr>
              <w:spacing w:after="100"/>
              <w:rPr>
                <w:bCs/>
              </w:rPr>
            </w:pPr>
          </w:p>
        </w:tc>
      </w:tr>
      <w:tr w:rsidR="00E305F8" w14:paraId="72550EF8" w14:textId="77777777" w:rsidTr="00542A5F">
        <w:tc>
          <w:tcPr>
            <w:tcW w:w="747" w:type="dxa"/>
          </w:tcPr>
          <w:p w14:paraId="74B6A3DF" w14:textId="4FDC9668" w:rsidR="00E305F8" w:rsidRDefault="00613AF3" w:rsidP="00E50D20">
            <w:r>
              <w:t>4</w:t>
            </w:r>
            <w:r w:rsidR="00E305F8">
              <w:t>.</w:t>
            </w:r>
          </w:p>
        </w:tc>
        <w:tc>
          <w:tcPr>
            <w:tcW w:w="9288" w:type="dxa"/>
          </w:tcPr>
          <w:p w14:paraId="70FA2DBC" w14:textId="77777777" w:rsidR="00E305F8" w:rsidRPr="00E305F8" w:rsidRDefault="00E305F8" w:rsidP="00E305F8">
            <w:pPr>
              <w:spacing w:after="100"/>
              <w:rPr>
                <w:b/>
                <w:bCs/>
              </w:rPr>
            </w:pPr>
            <w:r w:rsidRPr="00E305F8">
              <w:rPr>
                <w:b/>
                <w:bCs/>
              </w:rPr>
              <w:t>Questions and comments from members of the public (10 minutes)</w:t>
            </w:r>
          </w:p>
          <w:p w14:paraId="43306AD6" w14:textId="45588823" w:rsidR="00E305F8" w:rsidRDefault="0058677E" w:rsidP="00E50D20">
            <w:pPr>
              <w:spacing w:after="100"/>
            </w:pPr>
            <w:r>
              <w:t>No member</w:t>
            </w:r>
            <w:r w:rsidR="000D6BDD">
              <w:t>s</w:t>
            </w:r>
            <w:r>
              <w:t xml:space="preserve"> of the publi</w:t>
            </w:r>
            <w:r w:rsidR="000D6BDD">
              <w:t>c were present so there were no questions or comments.</w:t>
            </w:r>
          </w:p>
          <w:p w14:paraId="1DB98CA3" w14:textId="39B3D648" w:rsidR="000D6BDD" w:rsidRPr="00E305F8" w:rsidRDefault="000D6BDD" w:rsidP="00E50D20">
            <w:pPr>
              <w:spacing w:after="100"/>
            </w:pPr>
          </w:p>
        </w:tc>
      </w:tr>
      <w:tr w:rsidR="00613AF3" w14:paraId="6D19B90C" w14:textId="77777777" w:rsidTr="00542A5F">
        <w:tc>
          <w:tcPr>
            <w:tcW w:w="747" w:type="dxa"/>
          </w:tcPr>
          <w:p w14:paraId="18525BEC" w14:textId="4F1BE870" w:rsidR="00613AF3" w:rsidRDefault="00613AF3" w:rsidP="00E50D20">
            <w:r>
              <w:t>5.</w:t>
            </w:r>
          </w:p>
        </w:tc>
        <w:tc>
          <w:tcPr>
            <w:tcW w:w="9288" w:type="dxa"/>
          </w:tcPr>
          <w:p w14:paraId="01DFFEC4" w14:textId="77777777" w:rsidR="00613AF3" w:rsidRPr="00FA64B2" w:rsidRDefault="00613AF3" w:rsidP="00613AF3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FA64B2">
              <w:rPr>
                <w:rFonts w:cstheme="minorHAnsi"/>
                <w:b/>
                <w:bCs/>
                <w:color w:val="222222"/>
                <w:shd w:val="clear" w:color="auto" w:fill="FFFFFF"/>
              </w:rPr>
              <w:t>To receive from the working group the 2022/23 budget proposal.  To agree or modify with the aim to agree on a final version.</w:t>
            </w:r>
          </w:p>
          <w:p w14:paraId="227946BA" w14:textId="7914278F" w:rsidR="00BC244F" w:rsidRDefault="003B24FE" w:rsidP="00E50D20">
            <w:pPr>
              <w:spacing w:after="100"/>
            </w:pPr>
            <w:r>
              <w:t>Cllr Eady t</w:t>
            </w:r>
            <w:r w:rsidR="0006754D">
              <w:t>hank</w:t>
            </w:r>
            <w:r>
              <w:t>ed</w:t>
            </w:r>
            <w:r w:rsidR="0006754D">
              <w:t xml:space="preserve"> </w:t>
            </w:r>
            <w:r>
              <w:t>Cllr G</w:t>
            </w:r>
            <w:r w:rsidR="00CB6639">
              <w:t>i</w:t>
            </w:r>
            <w:r>
              <w:t>rgis</w:t>
            </w:r>
            <w:r w:rsidR="0006754D">
              <w:t xml:space="preserve"> and</w:t>
            </w:r>
            <w:r>
              <w:t xml:space="preserve"> Cllr Doherty</w:t>
            </w:r>
            <w:r w:rsidR="0006754D">
              <w:t xml:space="preserve"> </w:t>
            </w:r>
            <w:r>
              <w:t>for their</w:t>
            </w:r>
            <w:r w:rsidR="0006754D">
              <w:t xml:space="preserve"> help working </w:t>
            </w:r>
            <w:r>
              <w:t>on the budget</w:t>
            </w:r>
            <w:r w:rsidR="0006754D">
              <w:t>.</w:t>
            </w:r>
            <w:r w:rsidR="00BC244F">
              <w:t xml:space="preserve"> The 2021/22 budget was reviewed and the following was discussed/implemented:</w:t>
            </w:r>
          </w:p>
          <w:p w14:paraId="056D3153" w14:textId="77777777" w:rsidR="00BC244F" w:rsidRDefault="00BC244F" w:rsidP="00BC244F">
            <w:pPr>
              <w:numPr>
                <w:ilvl w:val="0"/>
                <w:numId w:val="22"/>
              </w:numPr>
              <w:spacing w:after="100"/>
            </w:pPr>
            <w:r>
              <w:t xml:space="preserve">There are </w:t>
            </w:r>
            <w:r w:rsidR="0006754D">
              <w:t>certain things the P</w:t>
            </w:r>
            <w:r>
              <w:t xml:space="preserve">arish </w:t>
            </w:r>
            <w:r w:rsidR="0006754D">
              <w:t>C</w:t>
            </w:r>
            <w:r>
              <w:t>ouncil</w:t>
            </w:r>
            <w:r w:rsidR="0006754D">
              <w:t xml:space="preserve"> wanted to </w:t>
            </w:r>
            <w:r>
              <w:t>achieve during 2022/23 and these have been</w:t>
            </w:r>
            <w:r w:rsidR="0006754D">
              <w:t xml:space="preserve"> captured in the assumptions.</w:t>
            </w:r>
          </w:p>
          <w:p w14:paraId="7A79DC81" w14:textId="40D133C3" w:rsidR="00BC244F" w:rsidRDefault="00BC244F" w:rsidP="00BC244F">
            <w:pPr>
              <w:numPr>
                <w:ilvl w:val="0"/>
                <w:numId w:val="22"/>
              </w:numPr>
              <w:spacing w:after="100"/>
            </w:pPr>
            <w:r>
              <w:t>The working grou</w:t>
            </w:r>
            <w:r w:rsidR="00761745">
              <w:t>p</w:t>
            </w:r>
            <w:r>
              <w:t xml:space="preserve"> noted that the r</w:t>
            </w:r>
            <w:r w:rsidR="0012176E">
              <w:t xml:space="preserve">eserves should </w:t>
            </w:r>
            <w:r>
              <w:t>equate to</w:t>
            </w:r>
            <w:r w:rsidR="0012176E">
              <w:t xml:space="preserve"> one year’s worth of </w:t>
            </w:r>
            <w:r>
              <w:t>precept</w:t>
            </w:r>
            <w:r w:rsidR="0012176E">
              <w:t>.</w:t>
            </w:r>
          </w:p>
          <w:p w14:paraId="3B80BF37" w14:textId="77777777" w:rsidR="008F0D8A" w:rsidRDefault="0012176E" w:rsidP="00BC244F">
            <w:pPr>
              <w:numPr>
                <w:ilvl w:val="0"/>
                <w:numId w:val="22"/>
              </w:numPr>
              <w:spacing w:after="100"/>
            </w:pPr>
            <w:r>
              <w:t>Based on previous history, the assumption</w:t>
            </w:r>
            <w:r w:rsidR="00BC244F">
              <w:t xml:space="preserve"> was made that</w:t>
            </w:r>
            <w:r>
              <w:t xml:space="preserve"> there w</w:t>
            </w:r>
            <w:r w:rsidR="00BC244F">
              <w:t>ould be</w:t>
            </w:r>
            <w:r>
              <w:t xml:space="preserve"> roughly </w:t>
            </w:r>
            <w:r w:rsidR="00BC244F">
              <w:t>£</w:t>
            </w:r>
            <w:r>
              <w:t>10k</w:t>
            </w:r>
            <w:r w:rsidR="00BC244F">
              <w:t xml:space="preserve"> remaining in the bank at the end of the financial year</w:t>
            </w:r>
            <w:r>
              <w:t xml:space="preserve"> which is roughly around one </w:t>
            </w:r>
            <w:r w:rsidR="008F0D8A">
              <w:t>year’s</w:t>
            </w:r>
            <w:r>
              <w:t xml:space="preserve"> budget.</w:t>
            </w:r>
          </w:p>
          <w:p w14:paraId="41F4C28C" w14:textId="18EF6836" w:rsidR="008F0D8A" w:rsidRDefault="008F0D8A" w:rsidP="00BC244F">
            <w:pPr>
              <w:numPr>
                <w:ilvl w:val="0"/>
                <w:numId w:val="22"/>
              </w:numPr>
              <w:spacing w:after="100"/>
            </w:pPr>
            <w:r>
              <w:t xml:space="preserve">The working group </w:t>
            </w:r>
            <w:r w:rsidR="007F5504">
              <w:t>f</w:t>
            </w:r>
            <w:r w:rsidR="0012176E">
              <w:t>elt</w:t>
            </w:r>
            <w:r>
              <w:t xml:space="preserve"> it was</w:t>
            </w:r>
            <w:r w:rsidR="0012176E">
              <w:t xml:space="preserve"> important to deliver one improvement project from speed reduction,</w:t>
            </w:r>
            <w:r w:rsidR="00BB2CFA">
              <w:t xml:space="preserve"> playing fields and village gates.</w:t>
            </w:r>
          </w:p>
          <w:p w14:paraId="40D10254" w14:textId="77777777" w:rsidR="008F0D8A" w:rsidRDefault="008F0D8A" w:rsidP="00BC244F">
            <w:pPr>
              <w:numPr>
                <w:ilvl w:val="0"/>
                <w:numId w:val="22"/>
              </w:numPr>
              <w:spacing w:after="100"/>
            </w:pPr>
            <w:r>
              <w:t>Carrying out</w:t>
            </w:r>
            <w:r w:rsidR="00471CE6">
              <w:t xml:space="preserve"> one project </w:t>
            </w:r>
            <w:r>
              <w:t>would mean</w:t>
            </w:r>
            <w:r w:rsidR="00471CE6">
              <w:t xml:space="preserve"> reducing the reserves to 50%</w:t>
            </w:r>
            <w:r>
              <w:t xml:space="preserve"> of the annual precept and the working group felt the risk was appropriate</w:t>
            </w:r>
            <w:r w:rsidR="00471CE6">
              <w:t>.</w:t>
            </w:r>
          </w:p>
          <w:p w14:paraId="559FDCC3" w14:textId="77777777" w:rsidR="008F0D8A" w:rsidRDefault="008F0D8A" w:rsidP="00BC244F">
            <w:pPr>
              <w:numPr>
                <w:ilvl w:val="0"/>
                <w:numId w:val="22"/>
              </w:numPr>
              <w:spacing w:after="100"/>
            </w:pPr>
            <w:r>
              <w:t>The Parish Council will not have to fund the replacement</w:t>
            </w:r>
            <w:r w:rsidR="00471CE6">
              <w:t xml:space="preserve"> raised beds as this will be funded through the Playing Field grant.</w:t>
            </w:r>
          </w:p>
          <w:p w14:paraId="3D2EFB59" w14:textId="77777777" w:rsidR="008F0D8A" w:rsidRDefault="009105DE" w:rsidP="00BC244F">
            <w:pPr>
              <w:numPr>
                <w:ilvl w:val="0"/>
                <w:numId w:val="22"/>
              </w:numPr>
              <w:spacing w:after="100"/>
            </w:pPr>
            <w:r>
              <w:t xml:space="preserve">The </w:t>
            </w:r>
            <w:r w:rsidR="008F0D8A">
              <w:t>P</w:t>
            </w:r>
            <w:r>
              <w:t xml:space="preserve">laying </w:t>
            </w:r>
            <w:r w:rsidR="008F0D8A">
              <w:t>F</w:t>
            </w:r>
            <w:r>
              <w:t xml:space="preserve">ield </w:t>
            </w:r>
            <w:r w:rsidR="008F0D8A">
              <w:t>C</w:t>
            </w:r>
            <w:r>
              <w:t>ommittee ha</w:t>
            </w:r>
            <w:r w:rsidR="008F0D8A">
              <w:t>ve previously agreed to donate</w:t>
            </w:r>
            <w:r>
              <w:t xml:space="preserve"> £500.</w:t>
            </w:r>
          </w:p>
          <w:p w14:paraId="6F893ECF" w14:textId="77777777" w:rsidR="008F0D8A" w:rsidRDefault="009105DE" w:rsidP="00BC244F">
            <w:pPr>
              <w:numPr>
                <w:ilvl w:val="0"/>
                <w:numId w:val="22"/>
              </w:numPr>
              <w:spacing w:after="100"/>
            </w:pPr>
            <w:r>
              <w:t>General asset ma</w:t>
            </w:r>
            <w:r w:rsidR="00DA5205">
              <w:t>na</w:t>
            </w:r>
            <w:r>
              <w:t>gement needs to</w:t>
            </w:r>
            <w:r w:rsidR="008F0D8A">
              <w:t xml:space="preserve"> be</w:t>
            </w:r>
            <w:r>
              <w:t xml:space="preserve"> include</w:t>
            </w:r>
            <w:r w:rsidR="008F0D8A">
              <w:t>d on the budget for</w:t>
            </w:r>
            <w:r>
              <w:t xml:space="preserve"> items such as painting bus shelters, however, assuming residents will do most of th</w:t>
            </w:r>
            <w:r w:rsidR="00DA5205">
              <w:t>e</w:t>
            </w:r>
            <w:r>
              <w:t xml:space="preserve"> work</w:t>
            </w:r>
            <w:r w:rsidR="008F0D8A">
              <w:t>, the Parish Council will only have to</w:t>
            </w:r>
            <w:r>
              <w:t xml:space="preserve"> pay for consumables</w:t>
            </w:r>
            <w:r w:rsidR="00A0554E">
              <w:t>.</w:t>
            </w:r>
          </w:p>
          <w:p w14:paraId="0868B6BE" w14:textId="1D552F9B" w:rsidR="00613AF3" w:rsidRDefault="00A0554E" w:rsidP="00BC244F">
            <w:pPr>
              <w:numPr>
                <w:ilvl w:val="0"/>
                <w:numId w:val="22"/>
              </w:numPr>
              <w:spacing w:after="100"/>
            </w:pPr>
            <w:r>
              <w:lastRenderedPageBreak/>
              <w:t>Verges are cut by the council and if residents feel they should be cut more often they can do</w:t>
            </w:r>
            <w:r w:rsidR="008F0D8A">
              <w:t xml:space="preserve"> this themselves</w:t>
            </w:r>
            <w:r>
              <w:t>.</w:t>
            </w:r>
          </w:p>
          <w:p w14:paraId="0EF3E573" w14:textId="77777777" w:rsidR="00DF5A6F" w:rsidRDefault="00DF5A6F" w:rsidP="00E50D20">
            <w:pPr>
              <w:spacing w:after="100"/>
            </w:pPr>
            <w:r>
              <w:t>Cllr Cassell</w:t>
            </w:r>
            <w:r w:rsidR="00393CD0">
              <w:t xml:space="preserve"> asked about the reduction of reserves</w:t>
            </w:r>
            <w:r>
              <w:t xml:space="preserve"> and if this will be</w:t>
            </w:r>
            <w:r w:rsidR="00393CD0">
              <w:t xml:space="preserve"> built up again in subsequent years</w:t>
            </w:r>
            <w:r>
              <w:t xml:space="preserve"> and expressed</w:t>
            </w:r>
            <w:r w:rsidR="00393CD0">
              <w:t xml:space="preserve"> concerns how this will happen.</w:t>
            </w:r>
          </w:p>
          <w:p w14:paraId="68B57E5A" w14:textId="5E5EB8CE" w:rsidR="00393CD0" w:rsidRDefault="00DF5A6F" w:rsidP="00E50D20">
            <w:pPr>
              <w:spacing w:after="100"/>
            </w:pPr>
            <w:r>
              <w:t>Cllr Eady</w:t>
            </w:r>
            <w:r w:rsidR="00393CD0">
              <w:t xml:space="preserve"> explained</w:t>
            </w:r>
            <w:r w:rsidR="0038099E">
              <w:t xml:space="preserve"> this can be recouped the following year as there will be no </w:t>
            </w:r>
            <w:r>
              <w:t>large</w:t>
            </w:r>
            <w:r w:rsidR="0038099E">
              <w:t xml:space="preserve"> village improvement plan next year and the funds can be used to top up the reserves.</w:t>
            </w:r>
          </w:p>
          <w:p w14:paraId="1F16A434" w14:textId="57149AFE" w:rsidR="004D62FE" w:rsidRDefault="00CF203E" w:rsidP="00E50D20">
            <w:pPr>
              <w:spacing w:after="100"/>
            </w:pPr>
            <w:r>
              <w:t xml:space="preserve">Grounds </w:t>
            </w:r>
            <w:r w:rsidR="004D62FE">
              <w:t>Maintenance Matrix</w:t>
            </w:r>
          </w:p>
          <w:p w14:paraId="502ECDCC" w14:textId="0FDFE5E9" w:rsidR="00CF203E" w:rsidRDefault="004D62FE" w:rsidP="00E50D20">
            <w:pPr>
              <w:spacing w:after="100"/>
            </w:pPr>
            <w:r>
              <w:t xml:space="preserve">The matrix has not </w:t>
            </w:r>
            <w:r w:rsidR="00CF203E">
              <w:t>been updated</w:t>
            </w:r>
            <w:r>
              <w:t xml:space="preserve"> for 10 years</w:t>
            </w:r>
            <w:r w:rsidR="000619D0">
              <w:t xml:space="preserve"> due to</w:t>
            </w:r>
            <w:r w:rsidR="00CF203E">
              <w:t xml:space="preserve"> the Parish Council</w:t>
            </w:r>
            <w:r w:rsidR="000619D0">
              <w:t xml:space="preserve"> using the same suppliers during this time.</w:t>
            </w:r>
            <w:r w:rsidR="00CF203E">
              <w:t xml:space="preserve"> The advantage of the company we currently use for grounds maintenance is their flexibility.</w:t>
            </w:r>
            <w:r w:rsidR="000619D0">
              <w:t xml:space="preserve"> </w:t>
            </w:r>
            <w:r w:rsidR="00CF203E">
              <w:t>Cllr Dargie</w:t>
            </w:r>
            <w:r w:rsidR="000619D0">
              <w:t xml:space="preserve"> has reviewed the matrix to reflect what she feels is more of a true reflection.</w:t>
            </w:r>
          </w:p>
          <w:p w14:paraId="1258B0ED" w14:textId="77777777" w:rsidR="00CF203E" w:rsidRDefault="000619D0" w:rsidP="00CF203E">
            <w:pPr>
              <w:numPr>
                <w:ilvl w:val="0"/>
                <w:numId w:val="22"/>
              </w:numPr>
              <w:spacing w:after="100"/>
            </w:pPr>
            <w:r>
              <w:t>Smaller jobs could be done by villagers in conjunction with a contractor</w:t>
            </w:r>
            <w:r w:rsidR="00D04823">
              <w:t xml:space="preserve">. </w:t>
            </w:r>
          </w:p>
          <w:p w14:paraId="77B5B348" w14:textId="77777777" w:rsidR="00CF203E" w:rsidRDefault="00CF203E" w:rsidP="00CF203E">
            <w:pPr>
              <w:numPr>
                <w:ilvl w:val="0"/>
                <w:numId w:val="22"/>
              </w:numPr>
              <w:spacing w:after="100"/>
            </w:pPr>
            <w:r>
              <w:t>The</w:t>
            </w:r>
            <w:r w:rsidR="00D04823">
              <w:t xml:space="preserve"> verge</w:t>
            </w:r>
            <w:r>
              <w:t xml:space="preserve"> cutting has been removed</w:t>
            </w:r>
            <w:r w:rsidR="00D04823">
              <w:t>.</w:t>
            </w:r>
          </w:p>
          <w:p w14:paraId="4C273EAF" w14:textId="77777777" w:rsidR="00CF203E" w:rsidRDefault="00D04823" w:rsidP="00CF203E">
            <w:pPr>
              <w:numPr>
                <w:ilvl w:val="0"/>
                <w:numId w:val="22"/>
              </w:numPr>
              <w:spacing w:after="100"/>
            </w:pPr>
            <w:r>
              <w:t xml:space="preserve">Currently some areas </w:t>
            </w:r>
            <w:r w:rsidR="00CF203E">
              <w:t>are cut</w:t>
            </w:r>
            <w:r>
              <w:t xml:space="preserve"> weekly and some </w:t>
            </w:r>
            <w:r w:rsidR="00452B30">
              <w:t>fortnightly</w:t>
            </w:r>
            <w:r>
              <w:t xml:space="preserve">, discussed with contractor and agreed </w:t>
            </w:r>
            <w:r w:rsidR="00452B30">
              <w:t>fortnightly</w:t>
            </w:r>
            <w:r>
              <w:t xml:space="preserve"> would be more than adequate.</w:t>
            </w:r>
          </w:p>
          <w:p w14:paraId="0D96A5D4" w14:textId="5547D300" w:rsidR="00CF203E" w:rsidRDefault="00F630B9" w:rsidP="00CF203E">
            <w:pPr>
              <w:numPr>
                <w:ilvl w:val="0"/>
                <w:numId w:val="22"/>
              </w:numPr>
              <w:spacing w:after="100"/>
            </w:pPr>
            <w:r>
              <w:t>Spraying around the fruit trees</w:t>
            </w:r>
            <w:r w:rsidR="00CF203E">
              <w:t xml:space="preserve"> will no longer take place</w:t>
            </w:r>
            <w:r>
              <w:t>.</w:t>
            </w:r>
          </w:p>
          <w:p w14:paraId="4090F930" w14:textId="2DEA0902" w:rsidR="00CF203E" w:rsidRDefault="00F630B9" w:rsidP="00CF203E">
            <w:pPr>
              <w:numPr>
                <w:ilvl w:val="0"/>
                <w:numId w:val="22"/>
              </w:numPr>
              <w:spacing w:after="100"/>
            </w:pPr>
            <w:r>
              <w:t>Spraying</w:t>
            </w:r>
            <w:r w:rsidR="00CF203E">
              <w:t xml:space="preserve"> the weeds</w:t>
            </w:r>
            <w:r>
              <w:t xml:space="preserve"> along </w:t>
            </w:r>
            <w:r w:rsidR="00CF203E">
              <w:t xml:space="preserve">the </w:t>
            </w:r>
            <w:r>
              <w:t xml:space="preserve">fence line where </w:t>
            </w:r>
            <w:r w:rsidR="00CF203E">
              <w:t xml:space="preserve">the </w:t>
            </w:r>
            <w:r w:rsidR="00670288">
              <w:t>builder’s</w:t>
            </w:r>
            <w:r>
              <w:t xml:space="preserve"> yard is</w:t>
            </w:r>
            <w:r w:rsidR="00CF203E">
              <w:t xml:space="preserve"> has been taking place but the</w:t>
            </w:r>
            <w:r>
              <w:t xml:space="preserve"> spray is ineffective and </w:t>
            </w:r>
            <w:r w:rsidR="00CF203E">
              <w:t xml:space="preserve">it </w:t>
            </w:r>
            <w:r>
              <w:t>should cut it back once a year instead with</w:t>
            </w:r>
            <w:r w:rsidR="00CF203E">
              <w:t xml:space="preserve"> a</w:t>
            </w:r>
            <w:r>
              <w:t xml:space="preserve"> flame machine</w:t>
            </w:r>
            <w:r w:rsidR="00685DAC">
              <w:t>.</w:t>
            </w:r>
          </w:p>
          <w:p w14:paraId="77F61BEB" w14:textId="77777777" w:rsidR="00670288" w:rsidRDefault="00685DAC" w:rsidP="00CF203E">
            <w:pPr>
              <w:numPr>
                <w:ilvl w:val="0"/>
                <w:numId w:val="22"/>
              </w:numPr>
              <w:spacing w:after="100"/>
            </w:pPr>
            <w:r>
              <w:t>Nettles</w:t>
            </w:r>
            <w:r w:rsidR="00CF203E">
              <w:t xml:space="preserve"> will be cut back</w:t>
            </w:r>
            <w:r>
              <w:t xml:space="preserve"> 3 times a year instead of 4.</w:t>
            </w:r>
          </w:p>
          <w:p w14:paraId="13A9D4D4" w14:textId="77777777" w:rsidR="00670288" w:rsidRDefault="00670288" w:rsidP="00CF203E">
            <w:pPr>
              <w:numPr>
                <w:ilvl w:val="0"/>
                <w:numId w:val="22"/>
              </w:numPr>
              <w:spacing w:after="100"/>
            </w:pPr>
            <w:r>
              <w:t>A</w:t>
            </w:r>
            <w:r w:rsidR="00685DAC">
              <w:t xml:space="preserve"> weed check</w:t>
            </w:r>
            <w:r>
              <w:t xml:space="preserve"> will be carried out</w:t>
            </w:r>
            <w:r w:rsidR="00685DAC">
              <w:t xml:space="preserve"> when they </w:t>
            </w:r>
            <w:r>
              <w:t>cut</w:t>
            </w:r>
            <w:r w:rsidR="00685DAC">
              <w:t xml:space="preserve"> the nettles as</w:t>
            </w:r>
            <w:r>
              <w:t xml:space="preserve"> this is</w:t>
            </w:r>
            <w:r w:rsidR="00685DAC">
              <w:t xml:space="preserve"> currently </w:t>
            </w:r>
            <w:r>
              <w:t>on a</w:t>
            </w:r>
            <w:r w:rsidR="00685DAC">
              <w:t xml:space="preserve"> as and when</w:t>
            </w:r>
            <w:r>
              <w:t xml:space="preserve"> basis</w:t>
            </w:r>
            <w:r w:rsidR="00685DAC">
              <w:t>.</w:t>
            </w:r>
          </w:p>
          <w:p w14:paraId="2D91C595" w14:textId="77777777" w:rsidR="00C37F76" w:rsidRDefault="00C37F76" w:rsidP="00CF203E">
            <w:pPr>
              <w:numPr>
                <w:ilvl w:val="0"/>
                <w:numId w:val="22"/>
              </w:numPr>
              <w:spacing w:after="100"/>
            </w:pPr>
            <w:r>
              <w:t>Paint was previously being used to paint the f</w:t>
            </w:r>
            <w:r w:rsidR="00BF5F95">
              <w:t>ootball pitch</w:t>
            </w:r>
            <w:r>
              <w:t xml:space="preserve"> lines, which was</w:t>
            </w:r>
            <w:r w:rsidR="00BF5F95">
              <w:t xml:space="preserve"> wash</w:t>
            </w:r>
            <w:r>
              <w:t>ing</w:t>
            </w:r>
            <w:r w:rsidR="00BF5F95">
              <w:t xml:space="preserve"> away,</w:t>
            </w:r>
            <w:r>
              <w:t xml:space="preserve"> so they</w:t>
            </w:r>
            <w:r w:rsidR="00BF5F95">
              <w:t xml:space="preserve"> have been burning </w:t>
            </w:r>
            <w:r>
              <w:t>the lines on</w:t>
            </w:r>
            <w:r w:rsidR="00BF5F95">
              <w:t xml:space="preserve"> instead at no extra cost, </w:t>
            </w:r>
            <w:r>
              <w:t xml:space="preserve">and they will continue to do this at the </w:t>
            </w:r>
            <w:r w:rsidR="00BF5F95">
              <w:t>same frequency.</w:t>
            </w:r>
          </w:p>
          <w:p w14:paraId="69D45DEB" w14:textId="77777777" w:rsidR="00C37F76" w:rsidRDefault="00BF5F95" w:rsidP="00CF203E">
            <w:pPr>
              <w:numPr>
                <w:ilvl w:val="0"/>
                <w:numId w:val="22"/>
              </w:numPr>
              <w:spacing w:after="100"/>
            </w:pPr>
            <w:r>
              <w:t>Weeds leading down to the tennis courts</w:t>
            </w:r>
            <w:r w:rsidR="00C37F76">
              <w:t xml:space="preserve"> are</w:t>
            </w:r>
            <w:r>
              <w:t xml:space="preserve"> an issue with degrading the path</w:t>
            </w:r>
            <w:r w:rsidR="00C37F76">
              <w:t xml:space="preserve"> so the contractors will be asked</w:t>
            </w:r>
            <w:r>
              <w:t xml:space="preserve"> to </w:t>
            </w:r>
            <w:r w:rsidR="00C37F76">
              <w:t>weed</w:t>
            </w:r>
            <w:r>
              <w:t xml:space="preserve"> a couple of times a year instead of as and when.</w:t>
            </w:r>
          </w:p>
          <w:p w14:paraId="42D46D08" w14:textId="77777777" w:rsidR="00C37F76" w:rsidRDefault="00C37F76" w:rsidP="00CF203E">
            <w:pPr>
              <w:numPr>
                <w:ilvl w:val="0"/>
                <w:numId w:val="22"/>
              </w:numPr>
              <w:spacing w:after="100"/>
            </w:pPr>
            <w:r>
              <w:t>The e</w:t>
            </w:r>
            <w:r w:rsidR="00BF5F95">
              <w:t>nd of season cut back</w:t>
            </w:r>
            <w:r w:rsidR="00275E24">
              <w:t>, need a plan as to what to do with that particular area.</w:t>
            </w:r>
          </w:p>
          <w:p w14:paraId="13140F7D" w14:textId="0CCF4951" w:rsidR="00285F5B" w:rsidRDefault="00C37F76" w:rsidP="00285F5B">
            <w:pPr>
              <w:numPr>
                <w:ilvl w:val="0"/>
                <w:numId w:val="22"/>
              </w:numPr>
              <w:spacing w:after="100"/>
            </w:pPr>
            <w:r>
              <w:t>The b</w:t>
            </w:r>
            <w:r w:rsidR="00445366">
              <w:t>urial ground currently</w:t>
            </w:r>
            <w:r>
              <w:t xml:space="preserve"> has</w:t>
            </w:r>
            <w:r w:rsidR="00445366">
              <w:t xml:space="preserve"> 10 cuts for</w:t>
            </w:r>
            <w:r>
              <w:t xml:space="preserve"> an</w:t>
            </w:r>
            <w:r w:rsidR="00445366">
              <w:t xml:space="preserve"> </w:t>
            </w:r>
            <w:r w:rsidR="00E8328E">
              <w:t>8-month</w:t>
            </w:r>
            <w:r w:rsidR="00445366">
              <w:t xml:space="preserve"> period</w:t>
            </w:r>
            <w:r>
              <w:t xml:space="preserve"> but ideally more are needed</w:t>
            </w:r>
            <w:r w:rsidR="00445366">
              <w:t>.</w:t>
            </w:r>
            <w:r w:rsidR="006208ED">
              <w:t xml:space="preserve"> However, as the burial ground does not belong to the Parish </w:t>
            </w:r>
            <w:r w:rsidR="00E8328E">
              <w:t>Council,</w:t>
            </w:r>
            <w:r w:rsidR="006208ED">
              <w:t xml:space="preserve"> we would need to either seek further funding to support this or enlist the help of volunteers to carry out the additional work.</w:t>
            </w:r>
          </w:p>
          <w:p w14:paraId="1796E69A" w14:textId="77777777" w:rsidR="00285F5B" w:rsidRDefault="00285F5B" w:rsidP="00285F5B">
            <w:pPr>
              <w:numPr>
                <w:ilvl w:val="0"/>
                <w:numId w:val="22"/>
              </w:numPr>
              <w:spacing w:after="100"/>
            </w:pPr>
            <w:r>
              <w:t>Need to ensure that stipulation is put on the tender about the width of the burial ground hedge.</w:t>
            </w:r>
          </w:p>
          <w:p w14:paraId="3C1452B1" w14:textId="525BB8B2" w:rsidR="00285F5B" w:rsidRDefault="00285F5B" w:rsidP="007476D3">
            <w:pPr>
              <w:numPr>
                <w:ilvl w:val="0"/>
                <w:numId w:val="22"/>
              </w:numPr>
              <w:spacing w:after="100"/>
            </w:pPr>
            <w:r>
              <w:t>Need to ensure we are in a position to be able to request extra cuts etc if required and know what the cost of these will be. Make sure there is flexibility</w:t>
            </w:r>
            <w:r w:rsidR="007476D3">
              <w:t xml:space="preserve"> within the contract.</w:t>
            </w:r>
            <w:r>
              <w:t xml:space="preserve"> </w:t>
            </w:r>
          </w:p>
          <w:p w14:paraId="496D2989" w14:textId="319CD15B" w:rsidR="00445366" w:rsidRPr="00E07883" w:rsidRDefault="00445366" w:rsidP="00E50D20">
            <w:pPr>
              <w:spacing w:after="100"/>
              <w:rPr>
                <w:b/>
                <w:bCs/>
              </w:rPr>
            </w:pPr>
            <w:r w:rsidRPr="00E07883">
              <w:rPr>
                <w:b/>
                <w:bCs/>
              </w:rPr>
              <w:t xml:space="preserve">Action: </w:t>
            </w:r>
            <w:r w:rsidR="00F02310" w:rsidRPr="00E07883">
              <w:rPr>
                <w:b/>
                <w:bCs/>
              </w:rPr>
              <w:t xml:space="preserve">VW to </w:t>
            </w:r>
            <w:r w:rsidRPr="00E07883">
              <w:rPr>
                <w:b/>
                <w:bCs/>
              </w:rPr>
              <w:t xml:space="preserve">contact the church </w:t>
            </w:r>
            <w:r w:rsidR="00285F5B">
              <w:rPr>
                <w:b/>
                <w:bCs/>
              </w:rPr>
              <w:t>to see if</w:t>
            </w:r>
            <w:r w:rsidRPr="00E07883">
              <w:rPr>
                <w:b/>
                <w:bCs/>
              </w:rPr>
              <w:t xml:space="preserve"> their insurance </w:t>
            </w:r>
            <w:r w:rsidR="00285F5B">
              <w:rPr>
                <w:b/>
                <w:bCs/>
              </w:rPr>
              <w:t>will</w:t>
            </w:r>
            <w:r w:rsidRPr="00E07883">
              <w:rPr>
                <w:b/>
                <w:bCs/>
              </w:rPr>
              <w:t xml:space="preserve"> cover volunteers to enable them to </w:t>
            </w:r>
            <w:r w:rsidR="00034888" w:rsidRPr="00E07883">
              <w:rPr>
                <w:b/>
                <w:bCs/>
              </w:rPr>
              <w:t>assist</w:t>
            </w:r>
            <w:r w:rsidRPr="00E07883">
              <w:rPr>
                <w:b/>
                <w:bCs/>
              </w:rPr>
              <w:t xml:space="preserve"> with the grass cutting</w:t>
            </w:r>
            <w:r w:rsidR="00F02310" w:rsidRPr="00E07883">
              <w:rPr>
                <w:b/>
                <w:bCs/>
              </w:rPr>
              <w:t>.</w:t>
            </w:r>
          </w:p>
          <w:p w14:paraId="328C7B61" w14:textId="130932C5" w:rsidR="0038699B" w:rsidRPr="00E07883" w:rsidRDefault="0038699B" w:rsidP="00E50D20">
            <w:pPr>
              <w:spacing w:after="100"/>
              <w:rPr>
                <w:b/>
                <w:bCs/>
              </w:rPr>
            </w:pPr>
            <w:r w:rsidRPr="00E07883">
              <w:rPr>
                <w:b/>
                <w:bCs/>
              </w:rPr>
              <w:t xml:space="preserve">Action: </w:t>
            </w:r>
            <w:r w:rsidR="00CB6639">
              <w:rPr>
                <w:b/>
                <w:bCs/>
              </w:rPr>
              <w:t>Cllr Doherty</w:t>
            </w:r>
            <w:r w:rsidRPr="00E07883">
              <w:rPr>
                <w:b/>
                <w:bCs/>
              </w:rPr>
              <w:t xml:space="preserve"> to contact Burton to ask how they police the contractors</w:t>
            </w:r>
            <w:r w:rsidR="00E07883" w:rsidRPr="00E07883">
              <w:rPr>
                <w:b/>
                <w:bCs/>
              </w:rPr>
              <w:t>.</w:t>
            </w:r>
          </w:p>
          <w:p w14:paraId="7ADF5F85" w14:textId="1D79CC91" w:rsidR="00E07883" w:rsidRDefault="007E2A77" w:rsidP="00E50D20">
            <w:pPr>
              <w:spacing w:after="100"/>
            </w:pPr>
            <w:r>
              <w:t>The proposal is to increase the precept by 17%</w:t>
            </w:r>
            <w:r w:rsidR="005C42D3">
              <w:t>. All felt it would be better to</w:t>
            </w:r>
            <w:r w:rsidR="00A02F90">
              <w:t xml:space="preserve"> clarify some of the assumptions and be able to justify the budget</w:t>
            </w:r>
            <w:r w:rsidR="007476D3">
              <w:t xml:space="preserve"> fully rather than agreeing to this increase now</w:t>
            </w:r>
            <w:r w:rsidR="00A02F90">
              <w:t>.</w:t>
            </w:r>
          </w:p>
          <w:p w14:paraId="2A9D3C29" w14:textId="13CFD772" w:rsidR="001A2192" w:rsidRPr="0006754D" w:rsidRDefault="001A2192" w:rsidP="007476D3">
            <w:pPr>
              <w:spacing w:after="100"/>
            </w:pPr>
          </w:p>
        </w:tc>
      </w:tr>
      <w:tr w:rsidR="00613AF3" w14:paraId="2BDFF500" w14:textId="77777777" w:rsidTr="00542A5F">
        <w:tc>
          <w:tcPr>
            <w:tcW w:w="747" w:type="dxa"/>
          </w:tcPr>
          <w:p w14:paraId="3FE94662" w14:textId="34840352" w:rsidR="00613AF3" w:rsidRDefault="00613AF3" w:rsidP="00E50D20">
            <w:r>
              <w:lastRenderedPageBreak/>
              <w:t>6.</w:t>
            </w:r>
          </w:p>
        </w:tc>
        <w:tc>
          <w:tcPr>
            <w:tcW w:w="9288" w:type="dxa"/>
          </w:tcPr>
          <w:p w14:paraId="1839E780" w14:textId="030920BA" w:rsidR="00613AF3" w:rsidRDefault="00613AF3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Election of Vic</w:t>
            </w:r>
            <w:r w:rsidR="00202A78">
              <w:rPr>
                <w:b/>
                <w:bCs/>
              </w:rPr>
              <w:t>e</w:t>
            </w:r>
            <w:r>
              <w:rPr>
                <w:b/>
                <w:bCs/>
              </w:rPr>
              <w:t>-Chair</w:t>
            </w:r>
          </w:p>
          <w:p w14:paraId="733DFB56" w14:textId="5CCE6CC6" w:rsidR="00613AF3" w:rsidRPr="00AA3F51" w:rsidRDefault="00F23F2F" w:rsidP="00E50D20">
            <w:pPr>
              <w:spacing w:after="100"/>
            </w:pPr>
            <w:r>
              <w:t>There were no volunteers for the position.</w:t>
            </w:r>
          </w:p>
        </w:tc>
      </w:tr>
      <w:tr w:rsidR="00E305F8" w14:paraId="75754EAE" w14:textId="77777777" w:rsidTr="00542A5F">
        <w:tc>
          <w:tcPr>
            <w:tcW w:w="747" w:type="dxa"/>
          </w:tcPr>
          <w:p w14:paraId="440FE0EE" w14:textId="4FACDECD" w:rsidR="00E305F8" w:rsidRDefault="00613AF3" w:rsidP="00E50D20">
            <w:r>
              <w:lastRenderedPageBreak/>
              <w:t>7</w:t>
            </w:r>
            <w:r w:rsidR="00E305F8">
              <w:t>.</w:t>
            </w:r>
          </w:p>
        </w:tc>
        <w:tc>
          <w:tcPr>
            <w:tcW w:w="9288" w:type="dxa"/>
          </w:tcPr>
          <w:p w14:paraId="062A9585" w14:textId="53DBCC72" w:rsidR="00E305F8" w:rsidRDefault="00E305F8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Police Report and </w:t>
            </w:r>
            <w:r w:rsidR="00592F21">
              <w:rPr>
                <w:b/>
                <w:bCs/>
              </w:rPr>
              <w:t>Correspondence</w:t>
            </w:r>
          </w:p>
          <w:p w14:paraId="667D6146" w14:textId="51CA192E" w:rsidR="000D6BDD" w:rsidRDefault="000D6BDD" w:rsidP="00E50D20">
            <w:pPr>
              <w:spacing w:after="100"/>
            </w:pPr>
            <w:r>
              <w:t xml:space="preserve">The content of the </w:t>
            </w:r>
            <w:r w:rsidR="00613AF3">
              <w:t>October</w:t>
            </w:r>
            <w:r>
              <w:t xml:space="preserve"> report was noted.</w:t>
            </w:r>
          </w:p>
          <w:p w14:paraId="3034D252" w14:textId="4A7C3B35" w:rsidR="0058677E" w:rsidRPr="00E305F8" w:rsidRDefault="0058677E" w:rsidP="00E50D20">
            <w:pPr>
              <w:spacing w:after="100"/>
            </w:pPr>
          </w:p>
        </w:tc>
      </w:tr>
      <w:tr w:rsidR="00E305F8" w14:paraId="1D19E565" w14:textId="77777777" w:rsidTr="00542A5F">
        <w:tc>
          <w:tcPr>
            <w:tcW w:w="747" w:type="dxa"/>
          </w:tcPr>
          <w:p w14:paraId="1BD56CEC" w14:textId="4362BCE9" w:rsidR="00E305F8" w:rsidRDefault="00613AF3" w:rsidP="00E50D20">
            <w:r>
              <w:t>8.</w:t>
            </w:r>
          </w:p>
        </w:tc>
        <w:tc>
          <w:tcPr>
            <w:tcW w:w="9288" w:type="dxa"/>
          </w:tcPr>
          <w:p w14:paraId="0B8770E5" w14:textId="77777777" w:rsidR="00E305F8" w:rsidRDefault="0017668D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Borough Councillors Report</w:t>
            </w:r>
          </w:p>
          <w:p w14:paraId="21FB2BFF" w14:textId="62C61BA3" w:rsidR="00613AF3" w:rsidRPr="0017668D" w:rsidRDefault="00202A78" w:rsidP="00613AF3">
            <w:pPr>
              <w:spacing w:after="100"/>
            </w:pPr>
            <w:r>
              <w:t xml:space="preserve">There were no </w:t>
            </w:r>
            <w:r w:rsidR="00EB74E9">
              <w:t>Borough</w:t>
            </w:r>
            <w:r>
              <w:t xml:space="preserve"> Councillors reports presented at the meeting.</w:t>
            </w:r>
          </w:p>
          <w:p w14:paraId="65C04B69" w14:textId="5A1F6F74" w:rsidR="0058677E" w:rsidRPr="0017668D" w:rsidRDefault="0058677E" w:rsidP="00613AF3">
            <w:pPr>
              <w:spacing w:after="100"/>
            </w:pPr>
          </w:p>
        </w:tc>
      </w:tr>
      <w:tr w:rsidR="00E305F8" w14:paraId="5B8F92E6" w14:textId="77777777" w:rsidTr="00542A5F">
        <w:tc>
          <w:tcPr>
            <w:tcW w:w="747" w:type="dxa"/>
          </w:tcPr>
          <w:p w14:paraId="2BAAAD1D" w14:textId="36EF0318" w:rsidR="00E305F8" w:rsidRDefault="00613AF3" w:rsidP="00E50D20">
            <w:r>
              <w:t>9</w:t>
            </w:r>
            <w:r w:rsidR="0017668D">
              <w:t>.</w:t>
            </w:r>
          </w:p>
        </w:tc>
        <w:tc>
          <w:tcPr>
            <w:tcW w:w="9288" w:type="dxa"/>
          </w:tcPr>
          <w:p w14:paraId="45295079" w14:textId="77777777" w:rsidR="00E305F8" w:rsidRDefault="0017668D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County Councillors Reports</w:t>
            </w:r>
          </w:p>
          <w:p w14:paraId="2A664A6E" w14:textId="09809B49" w:rsidR="0017668D" w:rsidRDefault="003D5F7F" w:rsidP="00E50D20">
            <w:pPr>
              <w:spacing w:after="100"/>
            </w:pPr>
            <w:r>
              <w:t>There were no County Councillors reports presented at the meeting.</w:t>
            </w:r>
          </w:p>
          <w:p w14:paraId="4DC00BC0" w14:textId="0668582A" w:rsidR="00922BE2" w:rsidRPr="0017668D" w:rsidRDefault="00922BE2" w:rsidP="00E50D20">
            <w:pPr>
              <w:spacing w:after="100"/>
            </w:pPr>
          </w:p>
        </w:tc>
      </w:tr>
      <w:tr w:rsidR="00613AF3" w14:paraId="27908F62" w14:textId="77777777" w:rsidTr="00542A5F">
        <w:tc>
          <w:tcPr>
            <w:tcW w:w="747" w:type="dxa"/>
          </w:tcPr>
          <w:p w14:paraId="361A532C" w14:textId="7D74E6AB" w:rsidR="00613AF3" w:rsidRDefault="00613AF3" w:rsidP="00E50D20">
            <w:r>
              <w:t>10.</w:t>
            </w:r>
          </w:p>
        </w:tc>
        <w:tc>
          <w:tcPr>
            <w:tcW w:w="9288" w:type="dxa"/>
          </w:tcPr>
          <w:p w14:paraId="7AA40146" w14:textId="536369F7" w:rsidR="00613AF3" w:rsidRDefault="00613AF3" w:rsidP="006963A5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Co-option of Councillor</w:t>
            </w:r>
          </w:p>
          <w:p w14:paraId="27E500EC" w14:textId="516C267D" w:rsidR="00AA3F51" w:rsidRPr="00AA3F51" w:rsidRDefault="00F23F2F" w:rsidP="006963A5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Cllr Dargie</w:t>
            </w:r>
            <w:r w:rsidR="00EB74E9">
              <w:rPr>
                <w:rFonts w:cstheme="minorHAnsi"/>
                <w:bCs/>
              </w:rPr>
              <w:t xml:space="preserve"> has been discussing the position with a villager.</w:t>
            </w:r>
          </w:p>
          <w:p w14:paraId="2AF58232" w14:textId="70B21386" w:rsidR="00613AF3" w:rsidRPr="00466053" w:rsidRDefault="00613AF3" w:rsidP="006963A5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E305F8" w14:paraId="5725FC96" w14:textId="77777777" w:rsidTr="00542A5F">
        <w:tc>
          <w:tcPr>
            <w:tcW w:w="747" w:type="dxa"/>
          </w:tcPr>
          <w:p w14:paraId="55ADEA64" w14:textId="7013D8A9" w:rsidR="00E305F8" w:rsidRDefault="006963A5" w:rsidP="00E50D20">
            <w:r>
              <w:t>11.</w:t>
            </w:r>
          </w:p>
        </w:tc>
        <w:tc>
          <w:tcPr>
            <w:tcW w:w="9288" w:type="dxa"/>
          </w:tcPr>
          <w:p w14:paraId="28D278B4" w14:textId="77777777" w:rsidR="006963A5" w:rsidRPr="002E398E" w:rsidRDefault="006963A5" w:rsidP="006963A5">
            <w:pPr>
              <w:pStyle w:val="ListParagraph"/>
              <w:ind w:left="0"/>
              <w:rPr>
                <w:rFonts w:cstheme="minorHAnsi"/>
                <w:b/>
              </w:rPr>
            </w:pPr>
            <w:r w:rsidRPr="00466053">
              <w:rPr>
                <w:rFonts w:cstheme="minorHAnsi"/>
                <w:b/>
              </w:rPr>
              <w:t>Business</w:t>
            </w:r>
          </w:p>
          <w:p w14:paraId="36A13752" w14:textId="1FE8B3E7" w:rsidR="00613AF3" w:rsidRDefault="00613AF3" w:rsidP="00613AF3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agree the cost of mole removal for the playing field </w:t>
            </w:r>
          </w:p>
          <w:p w14:paraId="3D4A7491" w14:textId="1F9E515E" w:rsidR="00367120" w:rsidRPr="002B26A9" w:rsidRDefault="00F23F2F" w:rsidP="00367120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It was a</w:t>
            </w:r>
            <w:r w:rsidR="00367120">
              <w:rPr>
                <w:rFonts w:cstheme="minorHAnsi"/>
                <w:bCs/>
              </w:rPr>
              <w:t>gree</w:t>
            </w:r>
            <w:r>
              <w:rPr>
                <w:rFonts w:cstheme="minorHAnsi"/>
                <w:bCs/>
              </w:rPr>
              <w:t>d</w:t>
            </w:r>
            <w:r w:rsidR="00367120">
              <w:rPr>
                <w:rFonts w:cstheme="minorHAnsi"/>
                <w:bCs/>
              </w:rPr>
              <w:t xml:space="preserve"> to spend up to £100.</w:t>
            </w:r>
          </w:p>
          <w:p w14:paraId="61D420E0" w14:textId="593AE906" w:rsidR="00613AF3" w:rsidRDefault="00613AF3" w:rsidP="00613AF3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discuss the Asset Maintenance Plan</w:t>
            </w:r>
          </w:p>
          <w:p w14:paraId="440A670B" w14:textId="17A43F52" w:rsidR="00367120" w:rsidRDefault="00367120" w:rsidP="00367120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asset list needs reviewing and items need inspecting.</w:t>
            </w:r>
          </w:p>
          <w:p w14:paraId="131DDACC" w14:textId="1DC50E25" w:rsidR="00F23F2F" w:rsidRPr="00F23F2F" w:rsidRDefault="00F23F2F" w:rsidP="00367120">
            <w:pPr>
              <w:pStyle w:val="ListParagraph"/>
              <w:ind w:left="754"/>
              <w:rPr>
                <w:rFonts w:cstheme="minorHAnsi"/>
                <w:b/>
              </w:rPr>
            </w:pPr>
            <w:r w:rsidRPr="00F23F2F">
              <w:rPr>
                <w:rFonts w:cstheme="minorHAnsi"/>
                <w:b/>
              </w:rPr>
              <w:t>Action: VW and MD to do this in January.</w:t>
            </w:r>
          </w:p>
          <w:p w14:paraId="21FE1448" w14:textId="30561D2B" w:rsidR="00613AF3" w:rsidRDefault="00613AF3" w:rsidP="00613AF3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review and agree the Maintenance Matrix</w:t>
            </w:r>
          </w:p>
          <w:p w14:paraId="72A9B92F" w14:textId="24472B66" w:rsidR="00990049" w:rsidRDefault="00990049" w:rsidP="00990049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Discussed above.</w:t>
            </w:r>
          </w:p>
          <w:p w14:paraId="2B5CDF01" w14:textId="484E3E85" w:rsidR="00613AF3" w:rsidRDefault="00613AF3" w:rsidP="00613AF3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consider any further action regarding lakes, footpaths and fences close to the DNRC boundary</w:t>
            </w:r>
          </w:p>
          <w:p w14:paraId="5FE9146B" w14:textId="2D0461EC" w:rsidR="00CE79D3" w:rsidRDefault="00CE79D3" w:rsidP="00CE79D3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Councillors want more clarification as to the</w:t>
            </w:r>
            <w:r w:rsidR="00C6445E">
              <w:rPr>
                <w:rFonts w:cstheme="minorHAnsi"/>
                <w:bCs/>
              </w:rPr>
              <w:t xml:space="preserve"> D</w:t>
            </w:r>
            <w:r w:rsidR="00C1228A">
              <w:rPr>
                <w:rFonts w:cstheme="minorHAnsi"/>
                <w:bCs/>
              </w:rPr>
              <w:t>M</w:t>
            </w:r>
            <w:r w:rsidR="00C6445E">
              <w:rPr>
                <w:rFonts w:cstheme="minorHAnsi"/>
                <w:bCs/>
              </w:rPr>
              <w:t>RC</w:t>
            </w:r>
            <w:r>
              <w:rPr>
                <w:rFonts w:cstheme="minorHAnsi"/>
                <w:bCs/>
              </w:rPr>
              <w:t xml:space="preserve"> plans to enable the Parish Council to communicate</w:t>
            </w:r>
            <w:r w:rsidR="00C6445E">
              <w:rPr>
                <w:rFonts w:cstheme="minorHAnsi"/>
                <w:bCs/>
              </w:rPr>
              <w:t xml:space="preserve"> these</w:t>
            </w:r>
            <w:r>
              <w:rPr>
                <w:rFonts w:cstheme="minorHAnsi"/>
                <w:bCs/>
              </w:rPr>
              <w:t xml:space="preserve"> to the village.</w:t>
            </w:r>
            <w:r w:rsidR="00C6445E">
              <w:rPr>
                <w:rFonts w:cstheme="minorHAnsi"/>
                <w:bCs/>
              </w:rPr>
              <w:t xml:space="preserve"> If there had been better clarity in the past we would not be having these issues. The path has been walked for 20-25 years which is why there has been </w:t>
            </w:r>
            <w:r w:rsidR="00C1228A">
              <w:rPr>
                <w:rFonts w:cstheme="minorHAnsi"/>
                <w:bCs/>
              </w:rPr>
              <w:t>concern</w:t>
            </w:r>
            <w:r w:rsidR="0082604E">
              <w:rPr>
                <w:rFonts w:cstheme="minorHAnsi"/>
                <w:bCs/>
              </w:rPr>
              <w:t xml:space="preserve"> at it being changed</w:t>
            </w:r>
          </w:p>
          <w:p w14:paraId="177916C4" w14:textId="7780DAA8" w:rsidR="00CE79D3" w:rsidRPr="00CE79D3" w:rsidRDefault="00CE79D3" w:rsidP="00CE79D3">
            <w:pPr>
              <w:pStyle w:val="ListParagraph"/>
              <w:ind w:left="754"/>
              <w:rPr>
                <w:rFonts w:cstheme="minorHAnsi"/>
                <w:b/>
              </w:rPr>
            </w:pPr>
            <w:r w:rsidRPr="00CE79D3">
              <w:rPr>
                <w:rFonts w:cstheme="minorHAnsi"/>
                <w:b/>
              </w:rPr>
              <w:t xml:space="preserve">Action: </w:t>
            </w:r>
            <w:r w:rsidR="0082604E">
              <w:rPr>
                <w:rFonts w:cstheme="minorHAnsi"/>
                <w:b/>
              </w:rPr>
              <w:t>Cllr Doher</w:t>
            </w:r>
            <w:r w:rsidR="00E8328E">
              <w:rPr>
                <w:rFonts w:cstheme="minorHAnsi"/>
                <w:b/>
              </w:rPr>
              <w:t>t</w:t>
            </w:r>
            <w:r w:rsidR="0082604E">
              <w:rPr>
                <w:rFonts w:cstheme="minorHAnsi"/>
                <w:b/>
              </w:rPr>
              <w:t>y</w:t>
            </w:r>
            <w:r w:rsidRPr="00CE79D3">
              <w:rPr>
                <w:rFonts w:cstheme="minorHAnsi"/>
                <w:b/>
              </w:rPr>
              <w:t xml:space="preserve"> to find out who the best person to liaise with about future plans and the path.</w:t>
            </w:r>
          </w:p>
          <w:p w14:paraId="24E402D4" w14:textId="7A2CED09" w:rsidR="00613AF3" w:rsidRDefault="00613AF3" w:rsidP="00613AF3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agree that we approach the D</w:t>
            </w:r>
            <w:r w:rsidR="006E4A9D">
              <w:rPr>
                <w:rFonts w:cstheme="minorHAnsi"/>
                <w:bCs/>
              </w:rPr>
              <w:t>M</w:t>
            </w:r>
            <w:r>
              <w:rPr>
                <w:rFonts w:cstheme="minorHAnsi"/>
                <w:bCs/>
              </w:rPr>
              <w:t>RC to provide a viewing platform over Dukes Lake, located on the southern bank of Kings Brook</w:t>
            </w:r>
          </w:p>
          <w:p w14:paraId="419D6D17" w14:textId="50146EF3" w:rsidR="00427B73" w:rsidRPr="00425F0F" w:rsidRDefault="00427B73" w:rsidP="00427B73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 discussed in the above conver</w:t>
            </w:r>
            <w:r w:rsidR="00594F4F">
              <w:rPr>
                <w:rFonts w:cstheme="minorHAnsi"/>
                <w:bCs/>
              </w:rPr>
              <w:t>sa</w:t>
            </w:r>
            <w:r>
              <w:rPr>
                <w:rFonts w:cstheme="minorHAnsi"/>
                <w:bCs/>
              </w:rPr>
              <w:t>tion.</w:t>
            </w:r>
          </w:p>
          <w:p w14:paraId="0C05D76C" w14:textId="0CF9D365" w:rsidR="00E305F8" w:rsidRPr="00E305F8" w:rsidRDefault="00751E71" w:rsidP="00613AF3">
            <w:pPr>
              <w:pStyle w:val="ListParagraph"/>
              <w:ind w:left="0"/>
              <w:rPr>
                <w:b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</w:tr>
      <w:tr w:rsidR="00E305F8" w14:paraId="28BB7D2E" w14:textId="77777777" w:rsidTr="00542A5F">
        <w:tc>
          <w:tcPr>
            <w:tcW w:w="747" w:type="dxa"/>
          </w:tcPr>
          <w:p w14:paraId="5F0E3D60" w14:textId="179C7169" w:rsidR="00E305F8" w:rsidRDefault="006963A5" w:rsidP="00E50D20">
            <w:r>
              <w:t>12.</w:t>
            </w:r>
          </w:p>
        </w:tc>
        <w:tc>
          <w:tcPr>
            <w:tcW w:w="9288" w:type="dxa"/>
          </w:tcPr>
          <w:p w14:paraId="434A5A2B" w14:textId="77777777" w:rsidR="00E305F8" w:rsidRDefault="006963A5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Reports from Councillors</w:t>
            </w:r>
          </w:p>
          <w:p w14:paraId="3BE8298B" w14:textId="4DC938A7" w:rsidR="00A91A4A" w:rsidRDefault="00247788" w:rsidP="00613AF3">
            <w:pPr>
              <w:spacing w:after="100"/>
            </w:pPr>
            <w:r>
              <w:t>Cllr Dargie</w:t>
            </w:r>
            <w:r w:rsidR="00594F4F">
              <w:t xml:space="preserve"> had a meeting with Brooksby College</w:t>
            </w:r>
            <w:r>
              <w:t xml:space="preserve"> to discuss the raised beds</w:t>
            </w:r>
            <w:r w:rsidR="00594F4F">
              <w:t xml:space="preserve"> project for their students,</w:t>
            </w:r>
            <w:r>
              <w:t xml:space="preserve"> which they feel is a good project to take on and we would</w:t>
            </w:r>
            <w:r w:rsidR="00594F4F">
              <w:t xml:space="preserve"> only have to pay for transport and materials. </w:t>
            </w:r>
            <w:r>
              <w:t>The College will get back to Cllr Dargie next week.</w:t>
            </w:r>
          </w:p>
          <w:p w14:paraId="40557021" w14:textId="27A9E5F8" w:rsidR="00594F4F" w:rsidRPr="006963A5" w:rsidRDefault="00594F4F" w:rsidP="00613AF3">
            <w:pPr>
              <w:spacing w:after="100"/>
            </w:pPr>
          </w:p>
        </w:tc>
      </w:tr>
      <w:tr w:rsidR="00613AF3" w14:paraId="0052EB1B" w14:textId="77777777" w:rsidTr="00542A5F">
        <w:tc>
          <w:tcPr>
            <w:tcW w:w="747" w:type="dxa"/>
          </w:tcPr>
          <w:p w14:paraId="6DED8721" w14:textId="58E6BD1C" w:rsidR="00613AF3" w:rsidRDefault="00613AF3" w:rsidP="00E50D20">
            <w:r>
              <w:t>13.</w:t>
            </w:r>
          </w:p>
        </w:tc>
        <w:tc>
          <w:tcPr>
            <w:tcW w:w="9288" w:type="dxa"/>
          </w:tcPr>
          <w:p w14:paraId="1D5BA4D5" w14:textId="77777777" w:rsidR="00613AF3" w:rsidRDefault="00613AF3" w:rsidP="00632855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make comments and agree action on the following planning applications:</w:t>
            </w:r>
          </w:p>
          <w:p w14:paraId="5FCF4D14" w14:textId="77777777" w:rsidR="00613AF3" w:rsidRPr="00E43579" w:rsidRDefault="00613AF3" w:rsidP="00613AF3">
            <w:pPr>
              <w:pStyle w:val="ListParagraph"/>
              <w:ind w:left="360"/>
              <w:rPr>
                <w:rFonts w:cstheme="minorHAnsi"/>
                <w:bCs/>
                <w:i/>
                <w:iCs/>
              </w:rPr>
            </w:pPr>
            <w:r w:rsidRPr="00E43579">
              <w:rPr>
                <w:rFonts w:cstheme="minorHAnsi"/>
                <w:bCs/>
                <w:i/>
                <w:iCs/>
              </w:rPr>
              <w:t>(Italics is for information only)</w:t>
            </w:r>
          </w:p>
          <w:p w14:paraId="2ECCDFF8" w14:textId="5F75134C" w:rsidR="00613AF3" w:rsidRDefault="00613AF3" w:rsidP="00D000B9">
            <w:pPr>
              <w:pStyle w:val="ListParagraph"/>
              <w:ind w:left="0"/>
              <w:rPr>
                <w:rFonts w:cstheme="minorHAnsi"/>
                <w:bCs/>
                <w:i/>
                <w:iCs/>
              </w:rPr>
            </w:pPr>
            <w:r w:rsidRPr="00E43579">
              <w:rPr>
                <w:rFonts w:cstheme="minorHAnsi"/>
                <w:bCs/>
                <w:i/>
                <w:iCs/>
              </w:rPr>
              <w:t>P/21/2153/2. Erection of two storey dwelling following the demolition of existing bungalow</w:t>
            </w:r>
          </w:p>
          <w:p w14:paraId="73AA21E2" w14:textId="77777777" w:rsidR="00247788" w:rsidRDefault="00247788" w:rsidP="00D000B9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29722533" w14:textId="66FD6096" w:rsidR="00D000B9" w:rsidRPr="00D000B9" w:rsidRDefault="00247788" w:rsidP="00D000B9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Cllr Eady</w:t>
            </w:r>
            <w:r w:rsidR="00D000B9">
              <w:rPr>
                <w:rFonts w:cstheme="minorHAnsi"/>
                <w:bCs/>
              </w:rPr>
              <w:t xml:space="preserve"> reviewed a planning application to remove </w:t>
            </w:r>
            <w:r w:rsidR="00D000B9" w:rsidRPr="00D000B9">
              <w:rPr>
                <w:rFonts w:cstheme="minorHAnsi"/>
                <w:bCs/>
              </w:rPr>
              <w:t>3 conifers</w:t>
            </w:r>
            <w:r>
              <w:rPr>
                <w:rFonts w:cstheme="minorHAnsi"/>
                <w:bCs/>
              </w:rPr>
              <w:t>, he found no</w:t>
            </w:r>
            <w:r w:rsidR="00D000B9">
              <w:rPr>
                <w:rFonts w:cstheme="minorHAnsi"/>
                <w:bCs/>
              </w:rPr>
              <w:t xml:space="preserve"> objection to this application.</w:t>
            </w:r>
          </w:p>
          <w:p w14:paraId="4C660176" w14:textId="77777777" w:rsidR="00613AF3" w:rsidRDefault="00613AF3" w:rsidP="00E50D20">
            <w:pPr>
              <w:spacing w:after="100"/>
              <w:rPr>
                <w:b/>
                <w:bCs/>
              </w:rPr>
            </w:pPr>
          </w:p>
        </w:tc>
      </w:tr>
      <w:tr w:rsidR="00E305F8" w14:paraId="57FC04BE" w14:textId="77777777" w:rsidTr="00542A5F">
        <w:tc>
          <w:tcPr>
            <w:tcW w:w="747" w:type="dxa"/>
          </w:tcPr>
          <w:p w14:paraId="484F358F" w14:textId="2499E4A8" w:rsidR="00E305F8" w:rsidRDefault="006963A5" w:rsidP="00E50D20">
            <w:r>
              <w:t>1</w:t>
            </w:r>
            <w:r w:rsidR="00613AF3">
              <w:t>4</w:t>
            </w:r>
            <w:r>
              <w:t>.</w:t>
            </w:r>
          </w:p>
        </w:tc>
        <w:tc>
          <w:tcPr>
            <w:tcW w:w="9288" w:type="dxa"/>
          </w:tcPr>
          <w:p w14:paraId="6D742A11" w14:textId="77777777" w:rsidR="00E305F8" w:rsidRDefault="006963A5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Correspondence – Discuss and Agree Response to the following:</w:t>
            </w:r>
          </w:p>
          <w:p w14:paraId="666A8C8B" w14:textId="488D0EAB" w:rsidR="00613AF3" w:rsidRDefault="00613AF3" w:rsidP="00613AF3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Email from LCC re HGV Data Survey results</w:t>
            </w:r>
          </w:p>
          <w:p w14:paraId="66787EB9" w14:textId="398032EE" w:rsidR="008D4BA8" w:rsidRDefault="008D4BA8" w:rsidP="008D4BA8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To be taken to</w:t>
            </w:r>
            <w:r w:rsidR="00374EE4">
              <w:rPr>
                <w:rFonts w:cstheme="minorHAnsi"/>
                <w:bCs/>
              </w:rPr>
              <w:t xml:space="preserve"> the</w:t>
            </w:r>
            <w:r>
              <w:rPr>
                <w:rFonts w:cstheme="minorHAnsi"/>
                <w:bCs/>
              </w:rPr>
              <w:t xml:space="preserve"> HGV working group</w:t>
            </w:r>
          </w:p>
          <w:p w14:paraId="209EA0D1" w14:textId="508BA6E2" w:rsidR="00613AF3" w:rsidRDefault="00613AF3" w:rsidP="00613AF3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Letter received from Hoton Village Hall</w:t>
            </w:r>
          </w:p>
          <w:p w14:paraId="188E1262" w14:textId="730D376C" w:rsidR="008D4BA8" w:rsidRDefault="00374EE4" w:rsidP="008D4BA8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Cllr Doherty is</w:t>
            </w:r>
            <w:r w:rsidR="008D4BA8">
              <w:rPr>
                <w:rFonts w:cstheme="minorHAnsi"/>
                <w:bCs/>
              </w:rPr>
              <w:t xml:space="preserve"> happy to look after the equipment and </w:t>
            </w:r>
            <w:r>
              <w:rPr>
                <w:rFonts w:cstheme="minorHAnsi"/>
                <w:bCs/>
              </w:rPr>
              <w:t xml:space="preserve">it </w:t>
            </w:r>
            <w:r w:rsidR="008D4BA8">
              <w:rPr>
                <w:rFonts w:cstheme="minorHAnsi"/>
                <w:bCs/>
              </w:rPr>
              <w:t>will be moved in January.</w:t>
            </w:r>
          </w:p>
          <w:p w14:paraId="008C301F" w14:textId="56F1DF2C" w:rsidR="00613AF3" w:rsidRDefault="00613AF3" w:rsidP="00613AF3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Email from Hoton Village Hall re</w:t>
            </w:r>
            <w:r w:rsidR="00374EE4">
              <w:rPr>
                <w:rFonts w:cstheme="minorHAnsi"/>
                <w:bCs/>
              </w:rPr>
              <w:t>garding</w:t>
            </w:r>
            <w:r>
              <w:rPr>
                <w:rFonts w:cstheme="minorHAnsi"/>
                <w:bCs/>
              </w:rPr>
              <w:t xml:space="preserve"> website access</w:t>
            </w:r>
          </w:p>
          <w:p w14:paraId="431D67F1" w14:textId="04434CDD" w:rsidR="00374EE4" w:rsidRPr="00374EE4" w:rsidRDefault="00374EE4" w:rsidP="00374EE4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Parish Council don’t have enough information to be able to make a decision.</w:t>
            </w:r>
          </w:p>
          <w:p w14:paraId="19F2D1CE" w14:textId="7848FDCE" w:rsidR="008D4BA8" w:rsidRPr="00AE2BA6" w:rsidRDefault="008D4BA8" w:rsidP="008D4BA8">
            <w:pPr>
              <w:pStyle w:val="ListParagraph"/>
              <w:rPr>
                <w:rFonts w:cstheme="minorHAnsi"/>
                <w:b/>
              </w:rPr>
            </w:pPr>
            <w:r w:rsidRPr="00AE2BA6">
              <w:rPr>
                <w:rFonts w:cstheme="minorHAnsi"/>
                <w:b/>
              </w:rPr>
              <w:t>Action: Contact email company to see if there are different levels of permissions</w:t>
            </w:r>
            <w:r w:rsidR="00C829C5" w:rsidRPr="00AE2BA6">
              <w:rPr>
                <w:rFonts w:cstheme="minorHAnsi"/>
                <w:b/>
              </w:rPr>
              <w:t xml:space="preserve"> and seek further clarification as to what the</w:t>
            </w:r>
            <w:r w:rsidR="00374EE4">
              <w:rPr>
                <w:rFonts w:cstheme="minorHAnsi"/>
                <w:b/>
              </w:rPr>
              <w:t xml:space="preserve"> Village Hall</w:t>
            </w:r>
            <w:r w:rsidR="00C829C5" w:rsidRPr="00AE2BA6">
              <w:rPr>
                <w:rFonts w:cstheme="minorHAnsi"/>
                <w:b/>
              </w:rPr>
              <w:t xml:space="preserve"> want to be able to do.</w:t>
            </w:r>
          </w:p>
          <w:p w14:paraId="21C6857E" w14:textId="14DB63AC" w:rsidR="00F07C4F" w:rsidRPr="006963A5" w:rsidRDefault="00F07C4F" w:rsidP="00374EE4">
            <w:pPr>
              <w:pStyle w:val="ListParagraph"/>
            </w:pPr>
          </w:p>
        </w:tc>
      </w:tr>
      <w:tr w:rsidR="00E305F8" w14:paraId="025997C1" w14:textId="77777777" w:rsidTr="00542A5F">
        <w:tc>
          <w:tcPr>
            <w:tcW w:w="747" w:type="dxa"/>
          </w:tcPr>
          <w:p w14:paraId="5A285899" w14:textId="19A6C001" w:rsidR="00E305F8" w:rsidRDefault="006963A5" w:rsidP="00E50D20">
            <w:r>
              <w:lastRenderedPageBreak/>
              <w:t>1</w:t>
            </w:r>
            <w:r w:rsidR="00613AF3">
              <w:t>5.</w:t>
            </w:r>
          </w:p>
        </w:tc>
        <w:tc>
          <w:tcPr>
            <w:tcW w:w="9288" w:type="dxa"/>
          </w:tcPr>
          <w:p w14:paraId="053514FD" w14:textId="77777777" w:rsidR="00E305F8" w:rsidRDefault="006963A5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the Clerks Report</w:t>
            </w:r>
          </w:p>
          <w:p w14:paraId="42272456" w14:textId="63C5B234" w:rsidR="004F316E" w:rsidRDefault="00374EE4" w:rsidP="00E50D20">
            <w:pPr>
              <w:spacing w:after="100"/>
            </w:pPr>
            <w:r>
              <w:t>Cllr Dargie confirmed the t</w:t>
            </w:r>
            <w:r w:rsidR="00D54AE3">
              <w:t>elephone kiosk has been painted and</w:t>
            </w:r>
            <w:r>
              <w:t xml:space="preserve"> the</w:t>
            </w:r>
            <w:r w:rsidR="00D54AE3">
              <w:t xml:space="preserve"> boards </w:t>
            </w:r>
            <w:r>
              <w:t xml:space="preserve">have been </w:t>
            </w:r>
            <w:r w:rsidR="00D54AE3">
              <w:t>removed.</w:t>
            </w:r>
          </w:p>
          <w:p w14:paraId="1816526B" w14:textId="06208029" w:rsidR="00D54AE3" w:rsidRPr="008C5D3F" w:rsidRDefault="00374EE4" w:rsidP="00E50D20">
            <w:pPr>
              <w:spacing w:after="100"/>
            </w:pPr>
            <w:r>
              <w:t>A price has been obtained for the bolt for the p</w:t>
            </w:r>
            <w:r w:rsidR="00D54AE3">
              <w:t xml:space="preserve">laying </w:t>
            </w:r>
            <w:r>
              <w:t>f</w:t>
            </w:r>
            <w:r w:rsidR="00D54AE3">
              <w:t>ield and funding has been earmarked.</w:t>
            </w:r>
          </w:p>
          <w:p w14:paraId="58DBC677" w14:textId="2BC86714" w:rsidR="00187134" w:rsidRPr="006963A5" w:rsidRDefault="00187134" w:rsidP="00E50D20">
            <w:pPr>
              <w:spacing w:after="100"/>
            </w:pPr>
          </w:p>
        </w:tc>
      </w:tr>
      <w:tr w:rsidR="00E305F8" w14:paraId="2B58AD98" w14:textId="77777777" w:rsidTr="00542A5F">
        <w:tc>
          <w:tcPr>
            <w:tcW w:w="747" w:type="dxa"/>
          </w:tcPr>
          <w:p w14:paraId="00CD8B4F" w14:textId="0675C22D" w:rsidR="00E305F8" w:rsidRDefault="00611FD8" w:rsidP="00E50D20">
            <w:r>
              <w:t>1</w:t>
            </w:r>
            <w:r w:rsidR="008C5D3F">
              <w:t>6</w:t>
            </w:r>
            <w:r>
              <w:t>.</w:t>
            </w:r>
          </w:p>
        </w:tc>
        <w:tc>
          <w:tcPr>
            <w:tcW w:w="9288" w:type="dxa"/>
          </w:tcPr>
          <w:p w14:paraId="16F27ADA" w14:textId="77777777" w:rsidR="00611FD8" w:rsidRPr="00466053" w:rsidRDefault="00611FD8" w:rsidP="008C5D3F">
            <w:pPr>
              <w:pStyle w:val="ListParagraph"/>
              <w:ind w:left="0"/>
              <w:rPr>
                <w:rFonts w:cstheme="minorHAnsi"/>
                <w:b/>
              </w:rPr>
            </w:pPr>
            <w:r w:rsidRPr="00466053">
              <w:rPr>
                <w:rFonts w:cstheme="minorHAnsi"/>
                <w:b/>
              </w:rPr>
              <w:t>Finance</w:t>
            </w:r>
          </w:p>
          <w:p w14:paraId="6F5FBE75" w14:textId="27E14843" w:rsidR="00611FD8" w:rsidRDefault="00611FD8" w:rsidP="00611FD8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 w:rsidRPr="00466053">
              <w:rPr>
                <w:rFonts w:cstheme="minorHAnsi"/>
                <w:bCs/>
              </w:rPr>
              <w:t xml:space="preserve">Financial update </w:t>
            </w:r>
          </w:p>
          <w:p w14:paraId="67447E1D" w14:textId="259A7262" w:rsidR="000C557E" w:rsidRPr="008C5D3F" w:rsidRDefault="00265134" w:rsidP="00265134">
            <w:pPr>
              <w:pStyle w:val="ListParagraph"/>
              <w:ind w:left="39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be confirmed shortly</w:t>
            </w:r>
          </w:p>
          <w:p w14:paraId="406C1F3F" w14:textId="77777777" w:rsidR="00C23C9A" w:rsidRPr="00E23A65" w:rsidRDefault="00C23C9A" w:rsidP="00AB5ECD">
            <w:pPr>
              <w:pStyle w:val="ListParagraph"/>
              <w:ind w:left="397"/>
              <w:rPr>
                <w:rFonts w:cstheme="minorHAnsi"/>
                <w:bCs/>
              </w:rPr>
            </w:pPr>
          </w:p>
          <w:p w14:paraId="51B57402" w14:textId="1315D600" w:rsidR="00611FD8" w:rsidRPr="008C5D3F" w:rsidRDefault="00611FD8" w:rsidP="008C5D3F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 w:rsidRPr="00934DEA">
              <w:rPr>
                <w:rFonts w:cstheme="minorHAnsi"/>
                <w:bCs/>
              </w:rPr>
              <w:t>To agree payments due for the month:</w:t>
            </w:r>
            <w:r w:rsidRPr="00934DEA">
              <w:rPr>
                <w:rFonts w:cstheme="minorHAnsi"/>
                <w:bCs/>
              </w:rPr>
              <w:tab/>
            </w:r>
          </w:p>
          <w:p w14:paraId="0FB18B6F" w14:textId="3AD63D2F" w:rsidR="00611FD8" w:rsidRDefault="00611FD8" w:rsidP="00F23B3D">
            <w:pPr>
              <w:pStyle w:val="ListParagraph"/>
              <w:ind w:left="14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Cllr S Isbister - Lighthouse Fee (</w:t>
            </w:r>
            <w:r w:rsidR="008C5D3F">
              <w:rPr>
                <w:rFonts w:cstheme="minorHAnsi"/>
                <w:bCs/>
              </w:rPr>
              <w:t>October</w:t>
            </w:r>
            <w:r>
              <w:rPr>
                <w:rFonts w:cstheme="minorHAnsi"/>
                <w:bCs/>
              </w:rPr>
              <w:t>)</w:t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  <w:t>£18.</w:t>
            </w:r>
            <w:r w:rsidR="00F23B3D">
              <w:rPr>
                <w:rFonts w:cstheme="minorHAnsi"/>
                <w:bCs/>
              </w:rPr>
              <w:t>73</w:t>
            </w:r>
          </w:p>
          <w:p w14:paraId="47F607FE" w14:textId="12FBE23F" w:rsidR="008C5D3F" w:rsidRDefault="008C5D3F" w:rsidP="00F23B3D">
            <w:pPr>
              <w:pStyle w:val="ListParagraph"/>
              <w:ind w:left="14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V. Webster wages (October/November)                              £560.17</w:t>
            </w:r>
          </w:p>
          <w:p w14:paraId="64235583" w14:textId="423496D7" w:rsidR="008C5D3F" w:rsidRDefault="008C5D3F" w:rsidP="00F23B3D">
            <w:pPr>
              <w:pStyle w:val="ListParagraph"/>
              <w:ind w:left="14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M&amp;BG                                                                                         £270.00</w:t>
            </w:r>
          </w:p>
          <w:p w14:paraId="768B9005" w14:textId="41EFB9DA" w:rsidR="008C5D3F" w:rsidRDefault="008C5D3F" w:rsidP="00F23B3D">
            <w:pPr>
              <w:pStyle w:val="ListParagraph"/>
              <w:ind w:left="14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LRALC – Playground Inspection Training                              £120.00</w:t>
            </w:r>
          </w:p>
          <w:p w14:paraId="4CCE571C" w14:textId="77777777" w:rsidR="00A77CA1" w:rsidRPr="00060672" w:rsidRDefault="00A77CA1" w:rsidP="00A77CA1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4F5B8018" w14:textId="1EAE41B5" w:rsidR="00E305F8" w:rsidRPr="00A77CA1" w:rsidRDefault="00A77CA1" w:rsidP="00A77CA1">
            <w:pPr>
              <w:spacing w:after="100"/>
              <w:ind w:firstLine="422"/>
            </w:pPr>
            <w:r w:rsidRPr="00A77CA1">
              <w:t>It was agreed that these payments should be made</w:t>
            </w:r>
            <w:r w:rsidR="00265134">
              <w:t xml:space="preserve"> and cheques were signed by two councillors.</w:t>
            </w:r>
          </w:p>
          <w:p w14:paraId="6865FAF0" w14:textId="1B70BEFC" w:rsidR="00FA47A0" w:rsidRPr="00E305F8" w:rsidRDefault="00FA47A0" w:rsidP="00E50D20">
            <w:pPr>
              <w:spacing w:after="100"/>
              <w:rPr>
                <w:b/>
                <w:bCs/>
              </w:rPr>
            </w:pPr>
          </w:p>
        </w:tc>
      </w:tr>
      <w:tr w:rsidR="009C7296" w14:paraId="2E259F89" w14:textId="77777777" w:rsidTr="00542A5F">
        <w:tc>
          <w:tcPr>
            <w:tcW w:w="747" w:type="dxa"/>
          </w:tcPr>
          <w:p w14:paraId="306D179D" w14:textId="1344BFC0" w:rsidR="009C7296" w:rsidRPr="00265237" w:rsidRDefault="00611FD8" w:rsidP="00E50D20">
            <w:r>
              <w:t>1</w:t>
            </w:r>
            <w:r w:rsidR="008C5D3F">
              <w:t>7</w:t>
            </w:r>
            <w:r>
              <w:t>.</w:t>
            </w:r>
          </w:p>
        </w:tc>
        <w:tc>
          <w:tcPr>
            <w:tcW w:w="9288" w:type="dxa"/>
          </w:tcPr>
          <w:p w14:paraId="2DFA4CF8" w14:textId="0BC448B2" w:rsidR="008D0F85" w:rsidRPr="00FD37A4" w:rsidRDefault="0057226D" w:rsidP="00E305F8">
            <w:pPr>
              <w:spacing w:after="100"/>
              <w:rPr>
                <w:b/>
                <w:bCs/>
              </w:rPr>
            </w:pPr>
            <w:r w:rsidRPr="0057226D">
              <w:rPr>
                <w:b/>
                <w:bCs/>
              </w:rPr>
              <w:t>To agree items for the Press Releas</w:t>
            </w:r>
            <w:r w:rsidR="00110038">
              <w:rPr>
                <w:b/>
                <w:bCs/>
              </w:rPr>
              <w:t>e</w:t>
            </w:r>
          </w:p>
          <w:p w14:paraId="30205714" w14:textId="17DBC080" w:rsidR="00D000B9" w:rsidRDefault="00FD37A4" w:rsidP="00E305F8">
            <w:pPr>
              <w:spacing w:after="100"/>
            </w:pPr>
            <w:r>
              <w:t xml:space="preserve">Success of the recent </w:t>
            </w:r>
            <w:r w:rsidR="00D000B9">
              <w:t>Volunteer Day.</w:t>
            </w:r>
          </w:p>
          <w:p w14:paraId="524D809A" w14:textId="748B0FEC" w:rsidR="008E5A28" w:rsidRDefault="008E5A28" w:rsidP="00E305F8">
            <w:pPr>
              <w:spacing w:after="100"/>
            </w:pPr>
            <w:r>
              <w:t>Volunteer Day, 13</w:t>
            </w:r>
            <w:r w:rsidRPr="008E5A28">
              <w:rPr>
                <w:vertAlign w:val="superscript"/>
              </w:rPr>
              <w:t>th</w:t>
            </w:r>
            <w:r>
              <w:t xml:space="preserve"> March</w:t>
            </w:r>
            <w:r w:rsidR="00FD37A4">
              <w:t xml:space="preserve"> 2022 to be advertised.</w:t>
            </w:r>
          </w:p>
          <w:p w14:paraId="260D4559" w14:textId="00800B4E" w:rsidR="008E5A28" w:rsidRDefault="008E5A28" w:rsidP="00E305F8">
            <w:pPr>
              <w:spacing w:after="100"/>
            </w:pPr>
            <w:r>
              <w:t xml:space="preserve">Thank you to </w:t>
            </w:r>
            <w:r w:rsidR="00FD37A4">
              <w:t>Cllr Isbister.</w:t>
            </w:r>
          </w:p>
          <w:p w14:paraId="12CF1A03" w14:textId="1F36FC42" w:rsidR="008D0F85" w:rsidRPr="00E305F8" w:rsidRDefault="008D0F85" w:rsidP="00E305F8">
            <w:pPr>
              <w:spacing w:after="100"/>
            </w:pPr>
          </w:p>
        </w:tc>
      </w:tr>
      <w:tr w:rsidR="00277313" w14:paraId="79E46549" w14:textId="77777777" w:rsidTr="00542A5F">
        <w:tc>
          <w:tcPr>
            <w:tcW w:w="747" w:type="dxa"/>
          </w:tcPr>
          <w:p w14:paraId="3D438420" w14:textId="1436B5DE" w:rsidR="00277313" w:rsidRPr="00265237" w:rsidRDefault="00611FD8" w:rsidP="00677615">
            <w:r>
              <w:t>1</w:t>
            </w:r>
            <w:r w:rsidR="008C5D3F">
              <w:t>8</w:t>
            </w:r>
            <w:r>
              <w:t>.</w:t>
            </w:r>
          </w:p>
        </w:tc>
        <w:tc>
          <w:tcPr>
            <w:tcW w:w="9288" w:type="dxa"/>
          </w:tcPr>
          <w:p w14:paraId="4BB1E5CD" w14:textId="2E840AAE" w:rsidR="00A572E6" w:rsidRDefault="006F2363" w:rsidP="006F2363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agenda items for the next meeting</w:t>
            </w:r>
          </w:p>
          <w:p w14:paraId="2DF8455B" w14:textId="62ED7D6A" w:rsidR="009244E3" w:rsidRDefault="008D4BA8" w:rsidP="006F2363">
            <w:pPr>
              <w:spacing w:after="100"/>
            </w:pPr>
            <w:r>
              <w:t>How tasks are divided up</w:t>
            </w:r>
            <w:r w:rsidR="00FD37A4">
              <w:t xml:space="preserve"> between Councillors.</w:t>
            </w:r>
          </w:p>
          <w:p w14:paraId="2DDB8E70" w14:textId="540F6E5D" w:rsidR="00EB1B44" w:rsidRPr="006F2363" w:rsidRDefault="00EB1B44" w:rsidP="006F2363">
            <w:pPr>
              <w:spacing w:after="100"/>
            </w:pPr>
            <w:r>
              <w:t>Use of personal equip</w:t>
            </w:r>
            <w:r w:rsidR="00C74AE9">
              <w:t>ment.</w:t>
            </w:r>
          </w:p>
          <w:p w14:paraId="6230817C" w14:textId="5CF9F535" w:rsidR="00277313" w:rsidRPr="00277313" w:rsidRDefault="00277313" w:rsidP="00677615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67CC2EB6" w14:textId="77777777" w:rsidR="006741AC" w:rsidRDefault="006741AC" w:rsidP="005239D1">
      <w:pPr>
        <w:rPr>
          <w:i/>
          <w:iCs/>
        </w:rPr>
      </w:pPr>
    </w:p>
    <w:p w14:paraId="4A1748EE" w14:textId="349A962F" w:rsidR="005239D1" w:rsidRPr="007156D3" w:rsidRDefault="005239D1" w:rsidP="005239D1">
      <w:pPr>
        <w:rPr>
          <w:i/>
          <w:iCs/>
        </w:rPr>
      </w:pPr>
      <w:r w:rsidRPr="007156D3">
        <w:rPr>
          <w:i/>
          <w:iCs/>
        </w:rPr>
        <w:t xml:space="preserve">The meeting closed at </w:t>
      </w:r>
      <w:r w:rsidR="00F77CA2">
        <w:rPr>
          <w:i/>
          <w:iCs/>
        </w:rPr>
        <w:t>9.54</w:t>
      </w:r>
    </w:p>
    <w:p w14:paraId="7A55A6AD" w14:textId="77777777" w:rsidR="005239D1" w:rsidRDefault="005239D1" w:rsidP="005239D1"/>
    <w:p w14:paraId="38E7D8E9" w14:textId="349C39F0" w:rsidR="00E16B9F" w:rsidRDefault="005239D1" w:rsidP="005239D1">
      <w:pPr>
        <w:rPr>
          <w:rFonts w:cstheme="minorHAnsi"/>
        </w:rPr>
      </w:pPr>
      <w:r w:rsidRPr="008A266E">
        <w:rPr>
          <w:rFonts w:cstheme="minorHAnsi"/>
        </w:rPr>
        <w:t>These minutes are</w:t>
      </w:r>
      <w:r w:rsidR="008B668C">
        <w:rPr>
          <w:rFonts w:cstheme="minorHAnsi"/>
        </w:rPr>
        <w:t xml:space="preserve"> signed as</w:t>
      </w:r>
      <w:r w:rsidRPr="008A266E">
        <w:rPr>
          <w:rFonts w:cstheme="minorHAnsi"/>
        </w:rPr>
        <w:t xml:space="preserve"> a true and accurate record</w:t>
      </w:r>
      <w:r w:rsidR="008B668C">
        <w:rPr>
          <w:rFonts w:cstheme="minorHAnsi"/>
        </w:rPr>
        <w:t>.</w:t>
      </w:r>
    </w:p>
    <w:p w14:paraId="11F2BFA8" w14:textId="01CF0A69" w:rsidR="00E16B9F" w:rsidRDefault="00E16B9F" w:rsidP="005239D1">
      <w:pPr>
        <w:rPr>
          <w:rFonts w:cstheme="minorHAnsi"/>
        </w:rPr>
      </w:pPr>
    </w:p>
    <w:p w14:paraId="7ECF0E65" w14:textId="77777777" w:rsidR="00E16B9F" w:rsidRDefault="00E16B9F" w:rsidP="005239D1">
      <w:pPr>
        <w:rPr>
          <w:rFonts w:cstheme="minorHAnsi"/>
        </w:rPr>
      </w:pPr>
    </w:p>
    <w:p w14:paraId="509421C4" w14:textId="342472EA" w:rsidR="005239D1" w:rsidRPr="008A266E" w:rsidRDefault="00E16B9F" w:rsidP="005239D1">
      <w:pPr>
        <w:rPr>
          <w:rFonts w:cstheme="minorHAnsi"/>
        </w:rPr>
      </w:pPr>
      <w:r>
        <w:rPr>
          <w:rFonts w:cstheme="minorHAnsi"/>
        </w:rPr>
        <w:t xml:space="preserve">Chairman Signature: </w:t>
      </w:r>
      <w:r w:rsidR="005239D1" w:rsidRPr="008A266E">
        <w:rPr>
          <w:rFonts w:cstheme="minorHAnsi"/>
        </w:rPr>
        <w:t>________________________________</w:t>
      </w:r>
      <w:r>
        <w:rPr>
          <w:rFonts w:cstheme="minorHAnsi"/>
        </w:rPr>
        <w:t>______</w:t>
      </w:r>
    </w:p>
    <w:p w14:paraId="116E7B2E" w14:textId="77777777" w:rsidR="006741AC" w:rsidRDefault="006741AC" w:rsidP="005239D1">
      <w:pPr>
        <w:pStyle w:val="Footer"/>
        <w:rPr>
          <w:rFonts w:cstheme="minorHAnsi"/>
          <w:color w:val="000000" w:themeColor="text1"/>
        </w:rPr>
      </w:pPr>
    </w:p>
    <w:p w14:paraId="7FE1BA82" w14:textId="3F06C562" w:rsidR="005239D1" w:rsidRPr="006741AC" w:rsidRDefault="005239D1" w:rsidP="005239D1">
      <w:pPr>
        <w:pStyle w:val="Footer"/>
        <w:rPr>
          <w:rFonts w:cstheme="minorHAnsi"/>
          <w:color w:val="000000" w:themeColor="text1"/>
        </w:rPr>
      </w:pPr>
      <w:r w:rsidRPr="008A266E">
        <w:rPr>
          <w:rFonts w:cstheme="minorHAnsi"/>
          <w:color w:val="000000" w:themeColor="text1"/>
        </w:rPr>
        <w:t>Date</w:t>
      </w:r>
      <w:r w:rsidR="00E16B9F">
        <w:rPr>
          <w:rFonts w:cstheme="minorHAnsi"/>
          <w:color w:val="000000" w:themeColor="text1"/>
        </w:rPr>
        <w:t xml:space="preserve">: </w:t>
      </w:r>
      <w:r w:rsidRPr="008A266E">
        <w:rPr>
          <w:rFonts w:cstheme="minorHAnsi"/>
          <w:color w:val="000000" w:themeColor="text1"/>
        </w:rPr>
        <w:t>__</w:t>
      </w:r>
      <w:r w:rsidR="00E16B9F">
        <w:rPr>
          <w:rFonts w:cstheme="minorHAnsi"/>
          <w:color w:val="000000" w:themeColor="text1"/>
        </w:rPr>
        <w:t>________</w:t>
      </w:r>
      <w:r w:rsidRPr="008A266E">
        <w:rPr>
          <w:rFonts w:cstheme="minorHAnsi"/>
          <w:color w:val="000000" w:themeColor="text1"/>
        </w:rPr>
        <w:t>______________</w:t>
      </w:r>
    </w:p>
    <w:p w14:paraId="34DF5118" w14:textId="5B6CDBCA" w:rsidR="00F0477B" w:rsidRDefault="00F0477B" w:rsidP="00F0477B"/>
    <w:p w14:paraId="7A38B8C9" w14:textId="6D15E024" w:rsidR="00C32F2B" w:rsidRDefault="00C32F2B" w:rsidP="00F0477B"/>
    <w:p w14:paraId="7FCD0777" w14:textId="02B3E234" w:rsidR="00C32F2B" w:rsidRDefault="00C32F2B" w:rsidP="00F0477B"/>
    <w:sectPr w:rsidR="00C32F2B" w:rsidSect="005F38B0">
      <w:headerReference w:type="default" r:id="rId7"/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1BC3" w14:textId="77777777" w:rsidR="001B52E1" w:rsidRDefault="001B52E1" w:rsidP="00F0477B">
      <w:pPr>
        <w:spacing w:line="240" w:lineRule="auto"/>
      </w:pPr>
      <w:r>
        <w:separator/>
      </w:r>
    </w:p>
  </w:endnote>
  <w:endnote w:type="continuationSeparator" w:id="0">
    <w:p w14:paraId="489880AA" w14:textId="77777777" w:rsidR="001B52E1" w:rsidRDefault="001B52E1" w:rsidP="00F0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7828" w14:textId="77777777" w:rsidR="001B52E1" w:rsidRDefault="001B52E1" w:rsidP="00F0477B">
      <w:pPr>
        <w:spacing w:line="240" w:lineRule="auto"/>
      </w:pPr>
      <w:r>
        <w:separator/>
      </w:r>
    </w:p>
  </w:footnote>
  <w:footnote w:type="continuationSeparator" w:id="0">
    <w:p w14:paraId="1C2BEFF6" w14:textId="77777777" w:rsidR="001B52E1" w:rsidRDefault="001B52E1" w:rsidP="00F0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6F56" w14:textId="77777777" w:rsidR="00F0477B" w:rsidRDefault="00F0477B" w:rsidP="00F0477B">
    <w:pPr>
      <w:pStyle w:val="Header"/>
      <w:jc w:val="center"/>
      <w:rPr>
        <w:b/>
        <w:color w:val="4472C4" w:themeColor="accent1"/>
        <w:sz w:val="32"/>
        <w:szCs w:val="32"/>
      </w:rPr>
    </w:pPr>
  </w:p>
  <w:p w14:paraId="3D887956" w14:textId="77777777" w:rsidR="005F38B0" w:rsidRDefault="005F3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4D92" w14:textId="77777777" w:rsidR="005F38B0" w:rsidRDefault="005F38B0" w:rsidP="005F38B0">
    <w:pPr>
      <w:pStyle w:val="Header"/>
      <w:jc w:val="center"/>
      <w:rPr>
        <w:b/>
        <w:color w:val="4472C4" w:themeColor="accent1"/>
        <w:sz w:val="32"/>
        <w:szCs w:val="32"/>
      </w:rPr>
    </w:pPr>
  </w:p>
  <w:p w14:paraId="130ECEAE" w14:textId="3F3A0F6B" w:rsidR="005F38B0" w:rsidRDefault="005F38B0" w:rsidP="005F38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alibri" w:hAnsi="Calibri" w:cs="Calibri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/>
        <w:b/>
        <w:bCs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40"/>
        </w:tabs>
        <w:ind w:left="1140" w:hanging="420"/>
      </w:pPr>
      <w:rPr>
        <w:rFonts w:ascii="Arial" w:hAnsi="Arial" w:cs="Calibri"/>
        <w:b/>
        <w:bCs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15D7116"/>
    <w:multiLevelType w:val="hybridMultilevel"/>
    <w:tmpl w:val="B718866E"/>
    <w:lvl w:ilvl="0" w:tplc="435A2B0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4767"/>
    <w:multiLevelType w:val="hybridMultilevel"/>
    <w:tmpl w:val="FEE41A7A"/>
    <w:lvl w:ilvl="0" w:tplc="B37E6F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8C"/>
    <w:multiLevelType w:val="hybridMultilevel"/>
    <w:tmpl w:val="D09A38F4"/>
    <w:lvl w:ilvl="0" w:tplc="08090019">
      <w:start w:val="1"/>
      <w:numFmt w:val="low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E368EB"/>
    <w:multiLevelType w:val="hybridMultilevel"/>
    <w:tmpl w:val="E07A61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5D71"/>
    <w:multiLevelType w:val="hybridMultilevel"/>
    <w:tmpl w:val="6D5E519A"/>
    <w:lvl w:ilvl="0" w:tplc="50E48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C30DD"/>
    <w:multiLevelType w:val="hybridMultilevel"/>
    <w:tmpl w:val="8EBEAE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13412"/>
    <w:multiLevelType w:val="hybridMultilevel"/>
    <w:tmpl w:val="93BAAEF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42DD"/>
    <w:multiLevelType w:val="hybridMultilevel"/>
    <w:tmpl w:val="B42EC6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9660F"/>
    <w:multiLevelType w:val="hybridMultilevel"/>
    <w:tmpl w:val="32A0A7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73AAC"/>
    <w:multiLevelType w:val="hybridMultilevel"/>
    <w:tmpl w:val="D2BAB246"/>
    <w:lvl w:ilvl="0" w:tplc="6EDEC0F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A34"/>
    <w:multiLevelType w:val="hybridMultilevel"/>
    <w:tmpl w:val="781412B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445A45"/>
    <w:multiLevelType w:val="hybridMultilevel"/>
    <w:tmpl w:val="5AB658E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E2F40"/>
    <w:multiLevelType w:val="hybridMultilevel"/>
    <w:tmpl w:val="E724FABC"/>
    <w:lvl w:ilvl="0" w:tplc="17405B3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12AE1"/>
    <w:multiLevelType w:val="hybridMultilevel"/>
    <w:tmpl w:val="4CCA4D14"/>
    <w:lvl w:ilvl="0" w:tplc="C3D2E1A8">
      <w:start w:val="1"/>
      <w:numFmt w:val="lowerLetter"/>
      <w:lvlText w:val="(%1)"/>
      <w:lvlJc w:val="left"/>
      <w:pPr>
        <w:ind w:left="360" w:hanging="360"/>
      </w:pPr>
      <w:rPr>
        <w:rFonts w:cs="Arial"/>
        <w:b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31C63"/>
    <w:multiLevelType w:val="hybridMultilevel"/>
    <w:tmpl w:val="5D6EC3C8"/>
    <w:lvl w:ilvl="0" w:tplc="4E267FE8">
      <w:start w:val="1"/>
      <w:numFmt w:val="lowerLetter"/>
      <w:lvlText w:val="(%1)"/>
      <w:lvlJc w:val="left"/>
      <w:pPr>
        <w:ind w:left="36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AA0A9A"/>
    <w:multiLevelType w:val="hybridMultilevel"/>
    <w:tmpl w:val="14429D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530DA4"/>
    <w:multiLevelType w:val="multilevel"/>
    <w:tmpl w:val="6AC6C1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793E0D88"/>
    <w:multiLevelType w:val="hybridMultilevel"/>
    <w:tmpl w:val="A40A9D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FA291F"/>
    <w:multiLevelType w:val="hybridMultilevel"/>
    <w:tmpl w:val="6D6075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20"/>
  </w:num>
  <w:num w:numId="5">
    <w:abstractNumId w:val="11"/>
  </w:num>
  <w:num w:numId="6">
    <w:abstractNumId w:val="19"/>
  </w:num>
  <w:num w:numId="7">
    <w:abstractNumId w:val="1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5"/>
  </w:num>
  <w:num w:numId="16">
    <w:abstractNumId w:val="12"/>
  </w:num>
  <w:num w:numId="17">
    <w:abstractNumId w:val="3"/>
  </w:num>
  <w:num w:numId="18">
    <w:abstractNumId w:val="4"/>
  </w:num>
  <w:num w:numId="19">
    <w:abstractNumId w:val="18"/>
  </w:num>
  <w:num w:numId="20">
    <w:abstractNumId w:val="5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7B"/>
    <w:rsid w:val="0002331A"/>
    <w:rsid w:val="00023A60"/>
    <w:rsid w:val="00031667"/>
    <w:rsid w:val="00034888"/>
    <w:rsid w:val="000619D0"/>
    <w:rsid w:val="0006754D"/>
    <w:rsid w:val="0007276D"/>
    <w:rsid w:val="00096DCF"/>
    <w:rsid w:val="000B1705"/>
    <w:rsid w:val="000B7587"/>
    <w:rsid w:val="000C2D64"/>
    <w:rsid w:val="000C557E"/>
    <w:rsid w:val="000C6E18"/>
    <w:rsid w:val="000D28EC"/>
    <w:rsid w:val="000D6BDD"/>
    <w:rsid w:val="000E316A"/>
    <w:rsid w:val="00110038"/>
    <w:rsid w:val="0012176E"/>
    <w:rsid w:val="001222F7"/>
    <w:rsid w:val="00133741"/>
    <w:rsid w:val="00145589"/>
    <w:rsid w:val="00150C4F"/>
    <w:rsid w:val="00151B49"/>
    <w:rsid w:val="00153B18"/>
    <w:rsid w:val="00162A77"/>
    <w:rsid w:val="00173FB1"/>
    <w:rsid w:val="0017668D"/>
    <w:rsid w:val="00187134"/>
    <w:rsid w:val="00194231"/>
    <w:rsid w:val="001A2192"/>
    <w:rsid w:val="001B0584"/>
    <w:rsid w:val="001B52E1"/>
    <w:rsid w:val="001C2073"/>
    <w:rsid w:val="001F4BD3"/>
    <w:rsid w:val="0020001B"/>
    <w:rsid w:val="00202A78"/>
    <w:rsid w:val="00215E19"/>
    <w:rsid w:val="002177FA"/>
    <w:rsid w:val="00247788"/>
    <w:rsid w:val="00265134"/>
    <w:rsid w:val="00265237"/>
    <w:rsid w:val="00275E24"/>
    <w:rsid w:val="00277313"/>
    <w:rsid w:val="00285F5B"/>
    <w:rsid w:val="002C462C"/>
    <w:rsid w:val="00302D41"/>
    <w:rsid w:val="00306487"/>
    <w:rsid w:val="00327D7B"/>
    <w:rsid w:val="00337BE6"/>
    <w:rsid w:val="003419CE"/>
    <w:rsid w:val="003444D8"/>
    <w:rsid w:val="00356F55"/>
    <w:rsid w:val="00367120"/>
    <w:rsid w:val="00374EE4"/>
    <w:rsid w:val="0038099E"/>
    <w:rsid w:val="0038699B"/>
    <w:rsid w:val="00393CD0"/>
    <w:rsid w:val="0039645E"/>
    <w:rsid w:val="003A14AD"/>
    <w:rsid w:val="003B246B"/>
    <w:rsid w:val="003B24FE"/>
    <w:rsid w:val="003C1612"/>
    <w:rsid w:val="003C1FD8"/>
    <w:rsid w:val="003D5252"/>
    <w:rsid w:val="003D5F7F"/>
    <w:rsid w:val="003F2DCB"/>
    <w:rsid w:val="0040685C"/>
    <w:rsid w:val="004111C8"/>
    <w:rsid w:val="00427B73"/>
    <w:rsid w:val="00434FA4"/>
    <w:rsid w:val="004413D9"/>
    <w:rsid w:val="00445366"/>
    <w:rsid w:val="00452B30"/>
    <w:rsid w:val="00455500"/>
    <w:rsid w:val="0046475F"/>
    <w:rsid w:val="0046735A"/>
    <w:rsid w:val="00471CE6"/>
    <w:rsid w:val="0048093A"/>
    <w:rsid w:val="004962DD"/>
    <w:rsid w:val="00497E86"/>
    <w:rsid w:val="004A3A72"/>
    <w:rsid w:val="004D62FE"/>
    <w:rsid w:val="004E623D"/>
    <w:rsid w:val="004E64CB"/>
    <w:rsid w:val="004F316E"/>
    <w:rsid w:val="00520E30"/>
    <w:rsid w:val="005239D1"/>
    <w:rsid w:val="00542A5F"/>
    <w:rsid w:val="00564E23"/>
    <w:rsid w:val="0057226D"/>
    <w:rsid w:val="0058677E"/>
    <w:rsid w:val="00592F21"/>
    <w:rsid w:val="00594F4F"/>
    <w:rsid w:val="005B65EA"/>
    <w:rsid w:val="005C1070"/>
    <w:rsid w:val="005C42D3"/>
    <w:rsid w:val="005E1ACA"/>
    <w:rsid w:val="005E6CD7"/>
    <w:rsid w:val="005F2D16"/>
    <w:rsid w:val="005F38B0"/>
    <w:rsid w:val="005F5FE9"/>
    <w:rsid w:val="00601D45"/>
    <w:rsid w:val="00603D45"/>
    <w:rsid w:val="0060642D"/>
    <w:rsid w:val="00606D6C"/>
    <w:rsid w:val="00611FD8"/>
    <w:rsid w:val="00613AF3"/>
    <w:rsid w:val="006208ED"/>
    <w:rsid w:val="00630203"/>
    <w:rsid w:val="00632855"/>
    <w:rsid w:val="006616E1"/>
    <w:rsid w:val="00670288"/>
    <w:rsid w:val="00672F23"/>
    <w:rsid w:val="006741AC"/>
    <w:rsid w:val="00677615"/>
    <w:rsid w:val="00685DAC"/>
    <w:rsid w:val="006963A5"/>
    <w:rsid w:val="006B1F7D"/>
    <w:rsid w:val="006B36E5"/>
    <w:rsid w:val="006B38CF"/>
    <w:rsid w:val="006D3C85"/>
    <w:rsid w:val="006E13C7"/>
    <w:rsid w:val="006E4A9D"/>
    <w:rsid w:val="006F2363"/>
    <w:rsid w:val="007000C7"/>
    <w:rsid w:val="00720092"/>
    <w:rsid w:val="00725C99"/>
    <w:rsid w:val="00732F0D"/>
    <w:rsid w:val="00734354"/>
    <w:rsid w:val="00744D9F"/>
    <w:rsid w:val="00745BF7"/>
    <w:rsid w:val="007476D3"/>
    <w:rsid w:val="00751E71"/>
    <w:rsid w:val="007575EB"/>
    <w:rsid w:val="00761745"/>
    <w:rsid w:val="007918F4"/>
    <w:rsid w:val="007979F5"/>
    <w:rsid w:val="007E2A77"/>
    <w:rsid w:val="007E5A99"/>
    <w:rsid w:val="007F0773"/>
    <w:rsid w:val="007F5504"/>
    <w:rsid w:val="00807B69"/>
    <w:rsid w:val="0081346F"/>
    <w:rsid w:val="008239C7"/>
    <w:rsid w:val="0082604E"/>
    <w:rsid w:val="008426A9"/>
    <w:rsid w:val="00883AF4"/>
    <w:rsid w:val="00887175"/>
    <w:rsid w:val="008A585B"/>
    <w:rsid w:val="008A663D"/>
    <w:rsid w:val="008B48BA"/>
    <w:rsid w:val="008B59F8"/>
    <w:rsid w:val="008B5CEB"/>
    <w:rsid w:val="008B668C"/>
    <w:rsid w:val="008C5D3F"/>
    <w:rsid w:val="008D0F85"/>
    <w:rsid w:val="008D4B88"/>
    <w:rsid w:val="008D4BA8"/>
    <w:rsid w:val="008D5BC3"/>
    <w:rsid w:val="008D65A5"/>
    <w:rsid w:val="008E17A0"/>
    <w:rsid w:val="008E5A28"/>
    <w:rsid w:val="008E7B53"/>
    <w:rsid w:val="008F0D8A"/>
    <w:rsid w:val="008F4B5C"/>
    <w:rsid w:val="00900F60"/>
    <w:rsid w:val="009105DE"/>
    <w:rsid w:val="009228BE"/>
    <w:rsid w:val="00922BE2"/>
    <w:rsid w:val="009244E3"/>
    <w:rsid w:val="009611F6"/>
    <w:rsid w:val="0098237D"/>
    <w:rsid w:val="00990049"/>
    <w:rsid w:val="009921FB"/>
    <w:rsid w:val="009A0F05"/>
    <w:rsid w:val="009C3741"/>
    <w:rsid w:val="009C7296"/>
    <w:rsid w:val="009F5CD5"/>
    <w:rsid w:val="009F5D3C"/>
    <w:rsid w:val="00A02F90"/>
    <w:rsid w:val="00A0554E"/>
    <w:rsid w:val="00A13865"/>
    <w:rsid w:val="00A226B1"/>
    <w:rsid w:val="00A268B8"/>
    <w:rsid w:val="00A368E1"/>
    <w:rsid w:val="00A37437"/>
    <w:rsid w:val="00A572E6"/>
    <w:rsid w:val="00A76D97"/>
    <w:rsid w:val="00A77CA1"/>
    <w:rsid w:val="00A91A4A"/>
    <w:rsid w:val="00AA0DC4"/>
    <w:rsid w:val="00AA310D"/>
    <w:rsid w:val="00AA3F51"/>
    <w:rsid w:val="00AB5ECD"/>
    <w:rsid w:val="00AD2794"/>
    <w:rsid w:val="00AD7743"/>
    <w:rsid w:val="00AD7842"/>
    <w:rsid w:val="00AE2BA6"/>
    <w:rsid w:val="00AE7EE1"/>
    <w:rsid w:val="00AF31EF"/>
    <w:rsid w:val="00B01435"/>
    <w:rsid w:val="00B11781"/>
    <w:rsid w:val="00B2669F"/>
    <w:rsid w:val="00B619EF"/>
    <w:rsid w:val="00B62822"/>
    <w:rsid w:val="00B65D1D"/>
    <w:rsid w:val="00B756FF"/>
    <w:rsid w:val="00B90367"/>
    <w:rsid w:val="00BB2CFA"/>
    <w:rsid w:val="00BC1A02"/>
    <w:rsid w:val="00BC244F"/>
    <w:rsid w:val="00BC7BC2"/>
    <w:rsid w:val="00BD2235"/>
    <w:rsid w:val="00BD2C0D"/>
    <w:rsid w:val="00BE526E"/>
    <w:rsid w:val="00BF5F95"/>
    <w:rsid w:val="00C03D47"/>
    <w:rsid w:val="00C1228A"/>
    <w:rsid w:val="00C1573F"/>
    <w:rsid w:val="00C23C9A"/>
    <w:rsid w:val="00C32F2B"/>
    <w:rsid w:val="00C37F76"/>
    <w:rsid w:val="00C436F1"/>
    <w:rsid w:val="00C466D5"/>
    <w:rsid w:val="00C47A1F"/>
    <w:rsid w:val="00C55103"/>
    <w:rsid w:val="00C57002"/>
    <w:rsid w:val="00C61661"/>
    <w:rsid w:val="00C6445E"/>
    <w:rsid w:val="00C66BA2"/>
    <w:rsid w:val="00C74AE9"/>
    <w:rsid w:val="00C80447"/>
    <w:rsid w:val="00C829C5"/>
    <w:rsid w:val="00CA3D4D"/>
    <w:rsid w:val="00CB1703"/>
    <w:rsid w:val="00CB6639"/>
    <w:rsid w:val="00CC607E"/>
    <w:rsid w:val="00CD5625"/>
    <w:rsid w:val="00CE79D3"/>
    <w:rsid w:val="00CF0A31"/>
    <w:rsid w:val="00CF203E"/>
    <w:rsid w:val="00D000B9"/>
    <w:rsid w:val="00D02852"/>
    <w:rsid w:val="00D04823"/>
    <w:rsid w:val="00D0664D"/>
    <w:rsid w:val="00D069C0"/>
    <w:rsid w:val="00D15F9B"/>
    <w:rsid w:val="00D400E0"/>
    <w:rsid w:val="00D54AE3"/>
    <w:rsid w:val="00D65EC0"/>
    <w:rsid w:val="00D82A0E"/>
    <w:rsid w:val="00DA5205"/>
    <w:rsid w:val="00DA6BDA"/>
    <w:rsid w:val="00DB0575"/>
    <w:rsid w:val="00DB70F2"/>
    <w:rsid w:val="00DD3DB7"/>
    <w:rsid w:val="00DE7720"/>
    <w:rsid w:val="00DE7C9C"/>
    <w:rsid w:val="00DF5A6F"/>
    <w:rsid w:val="00E07883"/>
    <w:rsid w:val="00E0792E"/>
    <w:rsid w:val="00E163BE"/>
    <w:rsid w:val="00E16B9F"/>
    <w:rsid w:val="00E171F2"/>
    <w:rsid w:val="00E305F8"/>
    <w:rsid w:val="00E41E8E"/>
    <w:rsid w:val="00E75A96"/>
    <w:rsid w:val="00E8328E"/>
    <w:rsid w:val="00E8604A"/>
    <w:rsid w:val="00E96CCC"/>
    <w:rsid w:val="00EA30C2"/>
    <w:rsid w:val="00EA444A"/>
    <w:rsid w:val="00EA68D3"/>
    <w:rsid w:val="00EA7929"/>
    <w:rsid w:val="00EB1B44"/>
    <w:rsid w:val="00EB74E9"/>
    <w:rsid w:val="00EC035F"/>
    <w:rsid w:val="00ED33AD"/>
    <w:rsid w:val="00EE30FF"/>
    <w:rsid w:val="00EE4860"/>
    <w:rsid w:val="00EF1E1A"/>
    <w:rsid w:val="00F02310"/>
    <w:rsid w:val="00F0477B"/>
    <w:rsid w:val="00F07C4F"/>
    <w:rsid w:val="00F23B3D"/>
    <w:rsid w:val="00F23F2F"/>
    <w:rsid w:val="00F5334D"/>
    <w:rsid w:val="00F55326"/>
    <w:rsid w:val="00F630B9"/>
    <w:rsid w:val="00F77CA2"/>
    <w:rsid w:val="00FA23B5"/>
    <w:rsid w:val="00FA47A0"/>
    <w:rsid w:val="00FB0153"/>
    <w:rsid w:val="00FC58FC"/>
    <w:rsid w:val="00FD1807"/>
    <w:rsid w:val="00FD37A4"/>
    <w:rsid w:val="00FD4BA3"/>
    <w:rsid w:val="00FD59C9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5574"/>
  <w15:docId w15:val="{6F3E0219-5286-4587-98A2-A40D4202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7B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356F55"/>
    <w:pPr>
      <w:keepNext/>
      <w:numPr>
        <w:numId w:val="10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56F55"/>
    <w:pPr>
      <w:keepNext/>
      <w:numPr>
        <w:ilvl w:val="1"/>
        <w:numId w:val="10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56F55"/>
    <w:pPr>
      <w:keepNext/>
      <w:numPr>
        <w:ilvl w:val="2"/>
        <w:numId w:val="1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7B"/>
  </w:style>
  <w:style w:type="paragraph" w:styleId="Footer">
    <w:name w:val="footer"/>
    <w:basedOn w:val="Normal"/>
    <w:link w:val="Foot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7B"/>
  </w:style>
  <w:style w:type="table" w:styleId="TableGrid">
    <w:name w:val="Table Grid"/>
    <w:basedOn w:val="TableNormal"/>
    <w:uiPriority w:val="59"/>
    <w:rsid w:val="00F0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77B"/>
    <w:pPr>
      <w:ind w:left="720"/>
      <w:contextualSpacing/>
    </w:pPr>
  </w:style>
  <w:style w:type="paragraph" w:styleId="NoSpacing">
    <w:name w:val="No Spacing"/>
    <w:uiPriority w:val="1"/>
    <w:qFormat/>
    <w:rsid w:val="003A14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356F55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56</cp:revision>
  <cp:lastPrinted>2021-08-11T00:15:00Z</cp:lastPrinted>
  <dcterms:created xsi:type="dcterms:W3CDTF">2021-12-06T09:36:00Z</dcterms:created>
  <dcterms:modified xsi:type="dcterms:W3CDTF">2021-12-13T14:33:00Z</dcterms:modified>
</cp:coreProperties>
</file>